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598B7" w14:textId="46247D9F" w:rsidR="00F0336C" w:rsidRPr="006F7A10" w:rsidRDefault="00F0336C" w:rsidP="00F0336C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A10">
        <w:rPr>
          <w:rFonts w:ascii="Bookman Old Style" w:hAnsi="Bookman Old Style" w:cs="Bookman Old Style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6F7A10">
        <w:rPr>
          <w:rFonts w:ascii="Bookman Old Style" w:hAnsi="Bookman Old Style" w:cs="Bookman Old Style"/>
          <w:b/>
          <w:sz w:val="28"/>
          <w:szCs w:val="28"/>
        </w:rPr>
        <w:t>ZP………………………..</w:t>
      </w:r>
    </w:p>
    <w:p w14:paraId="66F067B0" w14:textId="77777777" w:rsidR="00F0336C" w:rsidRPr="006F7A10" w:rsidRDefault="00F0336C" w:rsidP="00F0336C">
      <w:pPr>
        <w:widowControl w:val="0"/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14:paraId="2FC6C885" w14:textId="66BCFFF9" w:rsidR="00F0336C" w:rsidRPr="006F7A10" w:rsidRDefault="00F0336C" w:rsidP="00F0336C">
      <w:pPr>
        <w:autoSpaceDE w:val="0"/>
        <w:autoSpaceDN w:val="0"/>
        <w:adjustRightInd w:val="0"/>
        <w:spacing w:line="258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 xml:space="preserve">Zawarta w  dniu </w:t>
      </w:r>
      <w:r w:rsidRPr="006F7A10">
        <w:rPr>
          <w:rFonts w:ascii="Bookman Old Style" w:hAnsi="Bookman Old Style"/>
          <w:b/>
          <w:bCs/>
          <w:sz w:val="20"/>
          <w:szCs w:val="20"/>
        </w:rPr>
        <w:t>……………..</w:t>
      </w:r>
      <w:r w:rsidRPr="006F7A10">
        <w:rPr>
          <w:rFonts w:ascii="Bookman Old Style" w:hAnsi="Bookman Old Style"/>
          <w:sz w:val="20"/>
          <w:szCs w:val="20"/>
        </w:rPr>
        <w:t xml:space="preserve"> r. w Starachowicach </w:t>
      </w:r>
      <w:r w:rsidRPr="006F7A10">
        <w:rPr>
          <w:rFonts w:ascii="Bookman Old Style" w:hAnsi="Bookman Old Style"/>
          <w:color w:val="000000"/>
          <w:sz w:val="20"/>
          <w:szCs w:val="20"/>
        </w:rPr>
        <w:t xml:space="preserve">pomiędzy: </w:t>
      </w:r>
    </w:p>
    <w:p w14:paraId="78075A46" w14:textId="77777777" w:rsidR="00F0336C" w:rsidRPr="006F7A10" w:rsidRDefault="00F0336C" w:rsidP="00F0336C">
      <w:pPr>
        <w:autoSpaceDE w:val="0"/>
        <w:autoSpaceDN w:val="0"/>
        <w:adjustRightInd w:val="0"/>
        <w:spacing w:line="258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4D1F25F7" w14:textId="6F9EE7D3" w:rsidR="00F0336C" w:rsidRPr="006F7A10" w:rsidRDefault="00F0336C" w:rsidP="00853E0C">
      <w:pPr>
        <w:autoSpaceDE w:val="0"/>
        <w:autoSpaceDN w:val="0"/>
        <w:adjustRightInd w:val="0"/>
        <w:ind w:left="705" w:hanging="705"/>
        <w:contextualSpacing/>
        <w:jc w:val="both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/>
          <w:color w:val="000000"/>
          <w:sz w:val="20"/>
          <w:szCs w:val="20"/>
        </w:rPr>
        <w:t xml:space="preserve">1. </w:t>
      </w:r>
      <w:r w:rsidRPr="006F7A10">
        <w:rPr>
          <w:rFonts w:ascii="Bookman Old Style" w:hAnsi="Bookman Old Style"/>
          <w:color w:val="000000"/>
          <w:sz w:val="20"/>
          <w:szCs w:val="20"/>
        </w:rPr>
        <w:tab/>
      </w:r>
      <w:r w:rsidRPr="0013417D">
        <w:rPr>
          <w:rFonts w:ascii="Bookman Old Style" w:hAnsi="Bookman Old Style"/>
          <w:b/>
          <w:bCs/>
          <w:color w:val="000000"/>
          <w:sz w:val="20"/>
          <w:szCs w:val="20"/>
        </w:rPr>
        <w:tab/>
      </w:r>
      <w:r w:rsidRPr="0013417D">
        <w:rPr>
          <w:rFonts w:ascii="Bookman Old Style" w:hAnsi="Bookman Old Style" w:cs="Bookman Old Style"/>
          <w:b/>
          <w:bCs/>
          <w:sz w:val="20"/>
          <w:szCs w:val="20"/>
        </w:rPr>
        <w:t>Powiatem Starachowickim</w:t>
      </w:r>
      <w:r w:rsidRPr="006F7A10">
        <w:rPr>
          <w:rFonts w:ascii="Bookman Old Style" w:hAnsi="Bookman Old Style" w:cs="Bookman Old Style"/>
          <w:sz w:val="20"/>
          <w:szCs w:val="20"/>
        </w:rPr>
        <w:t xml:space="preserve"> (27-200  Starachowice ul. Dr Władysława  Borkowskiego 4)  NIP  664-19-34-337 – Zarządem Dróg Powiatowych z siedzibą w Starachowicach            (ul. Ostrowiecka 15 27-200 Starachowice) reprezentowanym przez:</w:t>
      </w:r>
    </w:p>
    <w:p w14:paraId="3F005C5B" w14:textId="77777777" w:rsidR="00F0336C" w:rsidRPr="006F7A10" w:rsidRDefault="00F0336C" w:rsidP="00853E0C">
      <w:pPr>
        <w:autoSpaceDE w:val="0"/>
        <w:autoSpaceDN w:val="0"/>
        <w:adjustRightInd w:val="0"/>
        <w:jc w:val="both"/>
        <w:rPr>
          <w:rFonts w:ascii="Bookman Old Style" w:hAnsi="Bookman Old Style" w:cs="Bookman Old Style"/>
          <w:sz w:val="20"/>
          <w:szCs w:val="20"/>
        </w:rPr>
      </w:pPr>
    </w:p>
    <w:p w14:paraId="0BE3F0EB" w14:textId="622B901F" w:rsidR="00F0336C" w:rsidRPr="006F7A10" w:rsidRDefault="00F0336C" w:rsidP="00853E0C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6F7A10">
        <w:rPr>
          <w:rFonts w:ascii="Bookman Old Style" w:hAnsi="Bookman Old Style"/>
          <w:color w:val="000000"/>
          <w:sz w:val="20"/>
          <w:szCs w:val="20"/>
        </w:rPr>
        <w:t xml:space="preserve">  </w:t>
      </w:r>
      <w:r w:rsidRPr="006F7A10">
        <w:rPr>
          <w:rFonts w:ascii="Bookman Old Style" w:hAnsi="Bookman Old Style"/>
          <w:color w:val="000000"/>
          <w:sz w:val="20"/>
          <w:szCs w:val="20"/>
        </w:rPr>
        <w:tab/>
        <w:t xml:space="preserve">  …………………………………………,</w:t>
      </w:r>
    </w:p>
    <w:p w14:paraId="429E2364" w14:textId="31715F0A" w:rsidR="00F0336C" w:rsidRPr="006F7A10" w:rsidRDefault="002E1119" w:rsidP="00853E0C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6F7A10">
        <w:rPr>
          <w:rFonts w:ascii="Bookman Old Style" w:hAnsi="Bookman Old Style"/>
          <w:color w:val="000000"/>
          <w:sz w:val="20"/>
          <w:szCs w:val="20"/>
        </w:rPr>
        <w:tab/>
        <w:t xml:space="preserve"> </w:t>
      </w:r>
      <w:r w:rsidRPr="006F7A10">
        <w:rPr>
          <w:rFonts w:ascii="Bookman Old Style" w:hAnsi="Bookman Old Style" w:cs="Bookman Old Style"/>
          <w:sz w:val="20"/>
          <w:szCs w:val="20"/>
        </w:rPr>
        <w:t>zwanym dalej „</w:t>
      </w:r>
      <w:r w:rsidRPr="006F7A10">
        <w:rPr>
          <w:rFonts w:ascii="Bookman Old Style" w:hAnsi="Bookman Old Style" w:cs="Bookman Old Style"/>
          <w:b/>
          <w:bCs/>
          <w:sz w:val="20"/>
          <w:szCs w:val="20"/>
        </w:rPr>
        <w:t>Zamawiającym</w:t>
      </w:r>
      <w:r w:rsidRPr="006F7A10">
        <w:rPr>
          <w:rFonts w:ascii="Bookman Old Style" w:hAnsi="Bookman Old Style" w:cs="Bookman Old Style"/>
          <w:sz w:val="20"/>
          <w:szCs w:val="20"/>
        </w:rPr>
        <w:t>”</w:t>
      </w:r>
    </w:p>
    <w:p w14:paraId="47C079C3" w14:textId="72007846" w:rsidR="00F0336C" w:rsidRPr="006F7A10" w:rsidRDefault="00F0336C" w:rsidP="00853E0C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 w:cs="Bookman Old Style"/>
          <w:sz w:val="20"/>
          <w:szCs w:val="20"/>
        </w:rPr>
        <w:t xml:space="preserve">    </w:t>
      </w:r>
      <w:r w:rsidRPr="006F7A10">
        <w:rPr>
          <w:rFonts w:ascii="Bookman Old Style" w:hAnsi="Bookman Old Style" w:cs="Bookman Old Style"/>
          <w:sz w:val="20"/>
          <w:szCs w:val="20"/>
        </w:rPr>
        <w:tab/>
        <w:t xml:space="preserve"> a  </w:t>
      </w:r>
    </w:p>
    <w:p w14:paraId="4CD7F3AC" w14:textId="77777777" w:rsidR="00F0336C" w:rsidRPr="006F7A10" w:rsidRDefault="00F0336C" w:rsidP="00853E0C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 w:cs="Bookman Old Style"/>
          <w:sz w:val="20"/>
          <w:szCs w:val="20"/>
        </w:rPr>
        <w:t xml:space="preserve">2.  </w:t>
      </w:r>
      <w:r w:rsidRPr="006F7A10">
        <w:rPr>
          <w:rFonts w:ascii="Bookman Old Style" w:hAnsi="Bookman Old Style" w:cs="Bookman Old Style"/>
          <w:sz w:val="20"/>
          <w:szCs w:val="20"/>
        </w:rPr>
        <w:tab/>
      </w:r>
      <w:r w:rsidRPr="006F7A10">
        <w:rPr>
          <w:rFonts w:ascii="Bookman Old Style" w:hAnsi="Bookman Old Style" w:cs="Bookman Old Style"/>
          <w:sz w:val="20"/>
          <w:szCs w:val="20"/>
        </w:rPr>
        <w:tab/>
        <w:t xml:space="preserve">……………………………………………, </w:t>
      </w:r>
    </w:p>
    <w:p w14:paraId="337570ED" w14:textId="7D596254" w:rsidR="00F0336C" w:rsidRPr="006F7A10" w:rsidRDefault="00F0336C" w:rsidP="00853E0C">
      <w:pPr>
        <w:widowControl w:val="0"/>
        <w:autoSpaceDE w:val="0"/>
        <w:autoSpaceDN w:val="0"/>
        <w:adjustRightInd w:val="0"/>
        <w:ind w:left="705"/>
        <w:jc w:val="both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 w:cs="Bookman Old Style"/>
          <w:sz w:val="20"/>
          <w:szCs w:val="20"/>
        </w:rPr>
        <w:t>zwanym/zwana dalej  „</w:t>
      </w:r>
      <w:r w:rsidRPr="006F7A10">
        <w:rPr>
          <w:rFonts w:ascii="Bookman Old Style" w:hAnsi="Bookman Old Style" w:cs="Bookman Old Style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6F7A10">
        <w:rPr>
          <w:rFonts w:ascii="Bookman Old Style" w:hAnsi="Bookman Old Style" w:cs="Bookman Old Style"/>
          <w:sz w:val="20"/>
          <w:szCs w:val="20"/>
        </w:rPr>
        <w:t>”, reprezentowana  przez:</w:t>
      </w:r>
    </w:p>
    <w:p w14:paraId="3B79F74F" w14:textId="77777777" w:rsidR="00F0336C" w:rsidRPr="006F7A10" w:rsidRDefault="00F0336C" w:rsidP="00853E0C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sz w:val="20"/>
          <w:szCs w:val="20"/>
        </w:rPr>
      </w:pPr>
    </w:p>
    <w:p w14:paraId="511168EA" w14:textId="77777777" w:rsidR="00F0336C" w:rsidRPr="006F7A10" w:rsidRDefault="00F0336C" w:rsidP="00853E0C">
      <w:pPr>
        <w:widowControl w:val="0"/>
        <w:autoSpaceDE w:val="0"/>
        <w:autoSpaceDN w:val="0"/>
        <w:adjustRightInd w:val="0"/>
        <w:ind w:firstLine="708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 w:cs="Bookman Old Style"/>
          <w:sz w:val="20"/>
          <w:szCs w:val="20"/>
        </w:rPr>
        <w:t>zwanych łącznie „</w:t>
      </w:r>
      <w:r w:rsidRPr="006F7A10">
        <w:rPr>
          <w:rFonts w:ascii="Bookman Old Style" w:hAnsi="Bookman Old Style" w:cs="Bookman Old Style"/>
          <w:b/>
          <w:bCs/>
          <w:sz w:val="20"/>
          <w:szCs w:val="20"/>
        </w:rPr>
        <w:t>Stronami</w:t>
      </w:r>
      <w:r w:rsidRPr="006F7A10">
        <w:rPr>
          <w:rFonts w:ascii="Bookman Old Style" w:hAnsi="Bookman Old Style" w:cs="Bookman Old Style"/>
          <w:sz w:val="20"/>
          <w:szCs w:val="20"/>
        </w:rPr>
        <w:t>”,</w:t>
      </w:r>
    </w:p>
    <w:p w14:paraId="23F2C355" w14:textId="77777777" w:rsidR="00F0336C" w:rsidRPr="006F7A10" w:rsidRDefault="00F0336C" w:rsidP="00853E0C">
      <w:pPr>
        <w:widowControl w:val="0"/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 w:cs="Bookman Old Style"/>
          <w:sz w:val="20"/>
          <w:szCs w:val="20"/>
        </w:rPr>
        <w:t xml:space="preserve">           umowa następującej treści zwana „</w:t>
      </w:r>
      <w:r w:rsidRPr="006F7A10">
        <w:rPr>
          <w:rFonts w:ascii="Bookman Old Style" w:hAnsi="Bookman Old Style" w:cs="Bookman Old Style"/>
          <w:b/>
          <w:bCs/>
          <w:sz w:val="20"/>
          <w:szCs w:val="20"/>
        </w:rPr>
        <w:t>Umową</w:t>
      </w:r>
      <w:r w:rsidRPr="006F7A10">
        <w:rPr>
          <w:rFonts w:ascii="Bookman Old Style" w:hAnsi="Bookman Old Style" w:cs="Bookman Old Style"/>
          <w:sz w:val="20"/>
          <w:szCs w:val="20"/>
        </w:rPr>
        <w:t>” :</w:t>
      </w:r>
    </w:p>
    <w:p w14:paraId="333C640E" w14:textId="77777777" w:rsidR="00F0336C" w:rsidRPr="006F7A10" w:rsidRDefault="00F0336C" w:rsidP="00F0336C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0682B5E4" w14:textId="77777777" w:rsidR="002627BD" w:rsidRPr="006F7A10" w:rsidRDefault="002627BD" w:rsidP="002627BD">
      <w:pPr>
        <w:widowControl w:val="0"/>
        <w:tabs>
          <w:tab w:val="left" w:pos="9096"/>
        </w:tabs>
        <w:autoSpaceDE w:val="0"/>
        <w:autoSpaceDN w:val="0"/>
        <w:adjustRightInd w:val="0"/>
        <w:contextualSpacing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14:paraId="5F88AA18" w14:textId="77777777" w:rsidR="002627BD" w:rsidRPr="006F7A10" w:rsidRDefault="002627BD" w:rsidP="002627BD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Bookman Old Style" w:hAnsi="Bookman Old Style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A10">
        <w:rPr>
          <w:rFonts w:ascii="Bookman Old Style" w:hAnsi="Bookman Old Style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ZAMÓWIENIA</w:t>
      </w:r>
    </w:p>
    <w:p w14:paraId="18F23263" w14:textId="0DBAA105" w:rsidR="002627BD" w:rsidRPr="006F7A10" w:rsidRDefault="002627BD" w:rsidP="002627BD">
      <w:pPr>
        <w:pStyle w:val="Tekstpodstawowy"/>
        <w:tabs>
          <w:tab w:val="num" w:pos="360"/>
        </w:tabs>
        <w:ind w:left="357" w:hanging="357"/>
        <w:rPr>
          <w:rFonts w:ascii="Bookman Old Style" w:hAnsi="Bookman Old Style"/>
          <w:b w:val="0"/>
          <w:i w:val="0"/>
          <w:sz w:val="20"/>
        </w:rPr>
      </w:pPr>
      <w:r w:rsidRPr="006F7A10">
        <w:rPr>
          <w:rFonts w:ascii="Bookman Old Style" w:hAnsi="Bookman Old Style"/>
          <w:b w:val="0"/>
          <w:i w:val="0"/>
          <w:sz w:val="20"/>
        </w:rPr>
        <w:t xml:space="preserve">1. Przedmiotem zamówienia jest: </w:t>
      </w:r>
    </w:p>
    <w:p w14:paraId="52A2138A" w14:textId="38D3DFEF" w:rsidR="00787ECF" w:rsidRPr="006F7A10" w:rsidRDefault="00787ECF">
      <w:pPr>
        <w:rPr>
          <w:rFonts w:ascii="Bookman Old Style" w:hAnsi="Bookman Old Style"/>
        </w:rPr>
      </w:pPr>
    </w:p>
    <w:p w14:paraId="6C97426D" w14:textId="4A6D3F8A" w:rsidR="0013417D" w:rsidRPr="0013417D" w:rsidRDefault="00E76706" w:rsidP="0013417D">
      <w:pPr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>
        <w:rPr>
          <w:rFonts w:ascii="Bookman Old Style" w:hAnsi="Bookman Old Style"/>
          <w:b/>
          <w:bCs/>
          <w:i/>
          <w:iCs/>
          <w:sz w:val="22"/>
          <w:szCs w:val="22"/>
        </w:rPr>
        <w:t>„Zakup rębarki na potrzeby ZDP Starachowice”.</w:t>
      </w:r>
    </w:p>
    <w:p w14:paraId="67428FC6" w14:textId="7F928128" w:rsidR="002627BD" w:rsidRPr="006F7A10" w:rsidRDefault="002627BD">
      <w:pPr>
        <w:rPr>
          <w:rFonts w:ascii="Bookman Old Style" w:hAnsi="Bookman Old Style"/>
          <w:b/>
          <w:bCs/>
          <w:i/>
          <w:iCs/>
        </w:rPr>
      </w:pPr>
    </w:p>
    <w:p w14:paraId="64BE13AB" w14:textId="3676A942" w:rsidR="00D07EAB" w:rsidRPr="00D07EAB" w:rsidRDefault="002627BD" w:rsidP="00D07EAB">
      <w:pPr>
        <w:widowControl w:val="0"/>
        <w:tabs>
          <w:tab w:val="left" w:pos="8289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>2.</w:t>
      </w:r>
      <w:r w:rsidR="003537A7" w:rsidRPr="006F7A10">
        <w:rPr>
          <w:rFonts w:ascii="Bookman Old Style" w:hAnsi="Bookman Old Style"/>
          <w:sz w:val="20"/>
          <w:szCs w:val="20"/>
        </w:rPr>
        <w:t xml:space="preserve"> </w:t>
      </w:r>
      <w:r w:rsidR="00A3663D" w:rsidRPr="006F7A10">
        <w:rPr>
          <w:rFonts w:ascii="Bookman Old Style" w:hAnsi="Bookman Old Style"/>
          <w:sz w:val="20"/>
          <w:szCs w:val="20"/>
        </w:rPr>
        <w:t xml:space="preserve">Zamawiający zamawia a Wykonawca zobowiązuje się dostarczyć  Zamawiającemu </w:t>
      </w:r>
      <w:r w:rsidR="003537A7" w:rsidRPr="006F7A10">
        <w:rPr>
          <w:rFonts w:ascii="Bookman Old Style" w:hAnsi="Bookman Old Style"/>
          <w:sz w:val="20"/>
          <w:szCs w:val="20"/>
        </w:rPr>
        <w:t xml:space="preserve"> </w:t>
      </w:r>
      <w:r w:rsidR="00D07EAB" w:rsidRPr="00D07EAB">
        <w:rPr>
          <w:rFonts w:ascii="Bookman Old Style" w:hAnsi="Bookman Old Style"/>
          <w:bCs/>
          <w:color w:val="000000"/>
          <w:sz w:val="20"/>
          <w:szCs w:val="20"/>
        </w:rPr>
        <w:t>jed</w:t>
      </w:r>
      <w:r w:rsidR="00D07EAB">
        <w:rPr>
          <w:rFonts w:ascii="Bookman Old Style" w:hAnsi="Bookman Old Style"/>
          <w:bCs/>
          <w:color w:val="000000"/>
          <w:sz w:val="20"/>
          <w:szCs w:val="20"/>
        </w:rPr>
        <w:t>ną</w:t>
      </w:r>
      <w:r w:rsidR="00D07EAB" w:rsidRPr="00D07EAB">
        <w:rPr>
          <w:rFonts w:ascii="Bookman Old Style" w:hAnsi="Bookman Old Style"/>
          <w:bCs/>
          <w:color w:val="000000"/>
          <w:sz w:val="20"/>
          <w:szCs w:val="20"/>
        </w:rPr>
        <w:t xml:space="preserve"> sztuk</w:t>
      </w:r>
      <w:r w:rsidR="00D07EAB">
        <w:rPr>
          <w:rFonts w:ascii="Bookman Old Style" w:hAnsi="Bookman Old Style"/>
          <w:bCs/>
          <w:color w:val="000000"/>
          <w:sz w:val="20"/>
          <w:szCs w:val="20"/>
        </w:rPr>
        <w:t>ę</w:t>
      </w:r>
      <w:r w:rsidR="00D07EAB" w:rsidRPr="00D07EAB">
        <w:rPr>
          <w:rFonts w:ascii="Bookman Old Style" w:hAnsi="Bookman Old Style"/>
          <w:bCs/>
          <w:color w:val="000000"/>
          <w:sz w:val="20"/>
          <w:szCs w:val="20"/>
        </w:rPr>
        <w:t xml:space="preserve"> (1 szt.) fabrycznie nowego rębaka (rozdrabniacza) do gałęzi, zgodnie z wymaganiami opisu przedmiotu zamówienia oraz</w:t>
      </w:r>
      <w:r w:rsidR="00D07EAB" w:rsidRPr="00D07EAB">
        <w:rPr>
          <w:rFonts w:ascii="Bookman Old Style" w:hAnsi="Bookman Old Style" w:cs="Bookman Old Style"/>
          <w:b/>
          <w:sz w:val="20"/>
          <w:szCs w:val="20"/>
        </w:rPr>
        <w:t xml:space="preserve"> </w:t>
      </w:r>
      <w:r w:rsidR="00D07EAB" w:rsidRPr="00D07EAB">
        <w:rPr>
          <w:rFonts w:ascii="Bookman Old Style" w:hAnsi="Bookman Old Style" w:cs="Bookman Old Style"/>
          <w:sz w:val="20"/>
          <w:szCs w:val="20"/>
        </w:rPr>
        <w:t>podanymi danymi technicznymi, wyposażeniem</w:t>
      </w:r>
      <w:r w:rsidR="00D07EAB">
        <w:rPr>
          <w:rFonts w:ascii="Bookman Old Style" w:hAnsi="Bookman Old Style" w:cs="Bookman Old Style"/>
          <w:sz w:val="20"/>
          <w:szCs w:val="20"/>
        </w:rPr>
        <w:t xml:space="preserve">                </w:t>
      </w:r>
      <w:r w:rsidR="00D07EAB" w:rsidRPr="00D07EAB">
        <w:rPr>
          <w:rFonts w:ascii="Bookman Old Style" w:hAnsi="Bookman Old Style" w:cs="Bookman Old Style"/>
          <w:sz w:val="20"/>
          <w:szCs w:val="20"/>
        </w:rPr>
        <w:t xml:space="preserve"> i warunkami przedstawionymi poniżej</w:t>
      </w:r>
      <w:r w:rsidR="00D07EAB">
        <w:rPr>
          <w:rFonts w:ascii="Bookman Old Style" w:hAnsi="Bookman Old Style" w:cs="Bookman Old Style"/>
          <w:sz w:val="20"/>
          <w:szCs w:val="20"/>
        </w:rPr>
        <w:t xml:space="preserve">: </w:t>
      </w:r>
    </w:p>
    <w:p w14:paraId="3271E0C1" w14:textId="6B05715E" w:rsidR="002627BD" w:rsidRPr="006F7A10" w:rsidRDefault="002627BD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48380D06" w14:textId="53B3A9D0" w:rsidR="003537A7" w:rsidRPr="006F7A10" w:rsidRDefault="003537A7" w:rsidP="003537A7">
      <w:pPr>
        <w:ind w:left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>-………………………………………………,</w:t>
      </w:r>
    </w:p>
    <w:p w14:paraId="2E867EEF" w14:textId="3D050480" w:rsidR="003537A7" w:rsidRPr="006F7A10" w:rsidRDefault="003537A7" w:rsidP="003537A7">
      <w:pPr>
        <w:ind w:left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>-………………………………………………,</w:t>
      </w:r>
    </w:p>
    <w:p w14:paraId="048A65CA" w14:textId="16BA9828" w:rsidR="003537A7" w:rsidRPr="006F7A10" w:rsidRDefault="003537A7" w:rsidP="003537A7">
      <w:pPr>
        <w:ind w:left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>-………………………………………………,</w:t>
      </w:r>
    </w:p>
    <w:p w14:paraId="611F56ED" w14:textId="77777777" w:rsidR="00D07EAB" w:rsidRDefault="00D07EAB" w:rsidP="00682E9A">
      <w:pPr>
        <w:ind w:left="284"/>
        <w:jc w:val="both"/>
        <w:rPr>
          <w:rFonts w:ascii="Bookman Old Style" w:hAnsi="Bookman Old Style"/>
          <w:sz w:val="20"/>
          <w:szCs w:val="20"/>
        </w:rPr>
      </w:pPr>
    </w:p>
    <w:p w14:paraId="3C520231" w14:textId="1F5543BB" w:rsidR="00D07EAB" w:rsidRPr="006F7A10" w:rsidRDefault="00D07EAB" w:rsidP="00682E9A">
      <w:pPr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zwany „</w:t>
      </w:r>
      <w:r w:rsidRPr="00D07EAB">
        <w:rPr>
          <w:rFonts w:ascii="Bookman Old Style" w:hAnsi="Bookman Old Style"/>
          <w:b/>
          <w:bCs/>
          <w:sz w:val="20"/>
          <w:szCs w:val="20"/>
        </w:rPr>
        <w:t>Urządzeniem</w:t>
      </w:r>
      <w:r>
        <w:rPr>
          <w:rFonts w:ascii="Bookman Old Style" w:hAnsi="Bookman Old Style"/>
          <w:sz w:val="20"/>
          <w:szCs w:val="20"/>
        </w:rPr>
        <w:t xml:space="preserve">”. </w:t>
      </w:r>
    </w:p>
    <w:p w14:paraId="5056B2E4" w14:textId="2919B1F7" w:rsidR="000B2FE1" w:rsidRPr="006F7A10" w:rsidRDefault="000B2FE1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3EFEB023" w14:textId="32D68087" w:rsidR="00C16929" w:rsidRDefault="003537A7" w:rsidP="00C16929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 xml:space="preserve">3. </w:t>
      </w:r>
      <w:r w:rsidR="00682E9A" w:rsidRPr="006F7A10">
        <w:rPr>
          <w:rFonts w:ascii="Bookman Old Style" w:hAnsi="Bookman Old Style"/>
          <w:sz w:val="20"/>
          <w:szCs w:val="20"/>
        </w:rPr>
        <w:t>Szczegółowy opis przedmiotu dostawy zawiera Oferta Wykonawcy z dnia</w:t>
      </w:r>
      <w:r w:rsidR="00843BC2">
        <w:rPr>
          <w:rFonts w:ascii="Bookman Old Style" w:hAnsi="Bookman Old Style"/>
          <w:sz w:val="20"/>
          <w:szCs w:val="20"/>
        </w:rPr>
        <w:t xml:space="preserve"> [     ]</w:t>
      </w:r>
      <w:r w:rsidR="00682E9A" w:rsidRPr="006F7A10">
        <w:rPr>
          <w:rFonts w:ascii="Bookman Old Style" w:hAnsi="Bookman Old Style"/>
          <w:sz w:val="20"/>
          <w:szCs w:val="20"/>
        </w:rPr>
        <w:t>, stanowiąca integralną część Umowy.</w:t>
      </w:r>
    </w:p>
    <w:p w14:paraId="701B6B03" w14:textId="77777777" w:rsidR="00C16929" w:rsidRDefault="00C16929" w:rsidP="00C16929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754FB615" w14:textId="77777777" w:rsidR="00C16929" w:rsidRDefault="00C16929" w:rsidP="00C16929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4. </w:t>
      </w:r>
      <w:r w:rsidR="003537A7" w:rsidRPr="00C16929">
        <w:rPr>
          <w:rFonts w:ascii="Bookman Old Style" w:hAnsi="Bookman Old Style"/>
          <w:sz w:val="20"/>
          <w:szCs w:val="20"/>
        </w:rPr>
        <w:t>Wykonawca oświadcza, że</w:t>
      </w:r>
      <w:r w:rsidR="001A7C91" w:rsidRPr="00C16929">
        <w:rPr>
          <w:rFonts w:ascii="Bookman Old Style" w:hAnsi="Bookman Old Style"/>
          <w:sz w:val="20"/>
          <w:szCs w:val="20"/>
        </w:rPr>
        <w:t xml:space="preserve"> Urządzenie</w:t>
      </w:r>
      <w:r w:rsidR="00A4522D" w:rsidRPr="00C16929">
        <w:rPr>
          <w:rFonts w:ascii="Bookman Old Style" w:eastAsia="Calibri" w:hAnsi="Bookman Old Style"/>
          <w:sz w:val="20"/>
          <w:szCs w:val="20"/>
          <w:lang w:eastAsia="en-US"/>
        </w:rPr>
        <w:t xml:space="preserve"> jest nowe, nieużywane przed dniem dostawy, </w:t>
      </w:r>
      <w:r w:rsidR="00B323C3" w:rsidRPr="00C16929">
        <w:rPr>
          <w:rFonts w:ascii="Bookman Old Style" w:eastAsia="Calibri" w:hAnsi="Bookman Old Style"/>
          <w:sz w:val="20"/>
          <w:szCs w:val="20"/>
          <w:lang w:eastAsia="en-US"/>
        </w:rPr>
        <w:t xml:space="preserve">            </w:t>
      </w:r>
      <w:r w:rsidR="00A4522D" w:rsidRPr="00C16929">
        <w:rPr>
          <w:rFonts w:ascii="Bookman Old Style" w:eastAsia="Calibri" w:hAnsi="Bookman Old Style"/>
          <w:sz w:val="20"/>
          <w:szCs w:val="20"/>
          <w:lang w:eastAsia="en-US"/>
        </w:rPr>
        <w:t>nie powystawowe oraz, że</w:t>
      </w:r>
      <w:r w:rsidR="003537A7" w:rsidRPr="00C16929">
        <w:rPr>
          <w:rFonts w:ascii="Bookman Old Style" w:hAnsi="Bookman Old Style"/>
          <w:sz w:val="20"/>
          <w:szCs w:val="20"/>
        </w:rPr>
        <w:t xml:space="preserve"> jest </w:t>
      </w:r>
      <w:r w:rsidR="00C37AA2" w:rsidRPr="00C16929">
        <w:rPr>
          <w:rFonts w:ascii="Bookman Old Style" w:hAnsi="Bookman Old Style"/>
          <w:sz w:val="20"/>
          <w:szCs w:val="20"/>
        </w:rPr>
        <w:t>woln</w:t>
      </w:r>
      <w:r w:rsidR="001A7C91" w:rsidRPr="00C16929">
        <w:rPr>
          <w:rFonts w:ascii="Bookman Old Style" w:hAnsi="Bookman Old Style"/>
          <w:sz w:val="20"/>
          <w:szCs w:val="20"/>
        </w:rPr>
        <w:t>e</w:t>
      </w:r>
      <w:r w:rsidR="00C37AA2" w:rsidRPr="00C16929">
        <w:rPr>
          <w:rFonts w:ascii="Bookman Old Style" w:hAnsi="Bookman Old Style"/>
          <w:sz w:val="20"/>
          <w:szCs w:val="20"/>
        </w:rPr>
        <w:t xml:space="preserve"> od wad fizycznych oraz prawnych.</w:t>
      </w:r>
      <w:r w:rsidR="00B323C3" w:rsidRPr="00C16929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152E4C1C" w14:textId="77777777" w:rsidR="00C16929" w:rsidRDefault="00C16929" w:rsidP="00C16929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003BA933" w14:textId="4B8FDBAC" w:rsidR="00B323C3" w:rsidRPr="00C16929" w:rsidRDefault="00C16929" w:rsidP="00C16929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5. </w:t>
      </w:r>
      <w:r w:rsidR="00B323C3" w:rsidRPr="00C16929">
        <w:rPr>
          <w:rFonts w:ascii="Bookman Old Style" w:eastAsia="Calibri" w:hAnsi="Bookman Old Style"/>
          <w:sz w:val="20"/>
          <w:szCs w:val="20"/>
          <w:lang w:eastAsia="en-US"/>
        </w:rPr>
        <w:t xml:space="preserve">Wykonawca oświadcza, że przedmiot Umowy posiada wszelkie niezbędne atesty </w:t>
      </w:r>
      <w:r w:rsidR="00B323C3" w:rsidRPr="00C16929">
        <w:rPr>
          <w:rFonts w:ascii="Bookman Old Style" w:eastAsia="Calibri" w:hAnsi="Bookman Old Style"/>
          <w:sz w:val="20"/>
          <w:szCs w:val="20"/>
          <w:lang w:eastAsia="en-US"/>
        </w:rPr>
        <w:br/>
        <w:t>i certyfikaty, oraz spełnia właściwe normy.</w:t>
      </w:r>
    </w:p>
    <w:p w14:paraId="60DFB957" w14:textId="01D6385E" w:rsidR="000E1B53" w:rsidRPr="006F7A10" w:rsidRDefault="000E1B53" w:rsidP="00C16929">
      <w:pPr>
        <w:jc w:val="both"/>
        <w:rPr>
          <w:rFonts w:ascii="Bookman Old Style" w:hAnsi="Bookman Old Style"/>
          <w:sz w:val="20"/>
          <w:szCs w:val="20"/>
        </w:rPr>
      </w:pPr>
    </w:p>
    <w:p w14:paraId="62AB8F3D" w14:textId="33DC3AF7" w:rsidR="000E1B53" w:rsidRPr="006F7A10" w:rsidRDefault="00C16929" w:rsidP="000E1B53">
      <w:pPr>
        <w:pStyle w:val="LO-Normal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0E1B53" w:rsidRPr="006F7A10">
        <w:rPr>
          <w:rFonts w:ascii="Bookman Old Style" w:hAnsi="Bookman Old Style"/>
        </w:rPr>
        <w:t>. W ramach przedmiotowego zamówienia</w:t>
      </w:r>
      <w:r w:rsidR="00D23BC6">
        <w:rPr>
          <w:rFonts w:ascii="Bookman Old Style" w:hAnsi="Bookman Old Style"/>
        </w:rPr>
        <w:t xml:space="preserve"> objętego Umową</w:t>
      </w:r>
      <w:r w:rsidR="000E1B53" w:rsidRPr="006F7A10">
        <w:rPr>
          <w:rFonts w:ascii="Bookman Old Style" w:hAnsi="Bookman Old Style"/>
        </w:rPr>
        <w:t xml:space="preserve"> Wykonawca przeszkoli osoby wskazane przez Zamawiającego w zakresie podstawowych elementów obsługi i eksploatacji </w:t>
      </w:r>
      <w:r w:rsidR="001A7C91">
        <w:rPr>
          <w:rFonts w:ascii="Bookman Old Style" w:hAnsi="Bookman Old Style"/>
        </w:rPr>
        <w:t>Urządzenia</w:t>
      </w:r>
      <w:r w:rsidR="000E1B53" w:rsidRPr="006F7A10">
        <w:rPr>
          <w:rFonts w:ascii="Bookman Old Style" w:hAnsi="Bookman Old Style"/>
        </w:rPr>
        <w:t>. Wykonawca przeprowadzi szkolenie w ramach wynagrodzenia wskazanego w § 3 Umowy.</w:t>
      </w:r>
      <w:r w:rsidR="00F115AE">
        <w:rPr>
          <w:rFonts w:ascii="Bookman Old Style" w:hAnsi="Bookman Old Style"/>
        </w:rPr>
        <w:t xml:space="preserve"> Termin szkolenia Wykonawca uzgodni z Zamawiającym.</w:t>
      </w:r>
    </w:p>
    <w:p w14:paraId="04A05793" w14:textId="77777777" w:rsidR="00D67FB5" w:rsidRPr="006F7A10" w:rsidRDefault="00D67FB5" w:rsidP="000E1B53">
      <w:pPr>
        <w:pStyle w:val="LO-Normal"/>
        <w:ind w:left="284" w:hanging="284"/>
        <w:jc w:val="both"/>
        <w:rPr>
          <w:rFonts w:ascii="Bookman Old Style" w:hAnsi="Bookman Old Style"/>
        </w:rPr>
      </w:pPr>
    </w:p>
    <w:p w14:paraId="4ADC3F78" w14:textId="7F7C2205" w:rsidR="00D67FB5" w:rsidRDefault="00C16929" w:rsidP="000E1B53">
      <w:pPr>
        <w:pStyle w:val="LO-Normal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D67FB5" w:rsidRPr="006F7A10">
        <w:rPr>
          <w:rFonts w:ascii="Bookman Old Style" w:hAnsi="Bookman Old Style"/>
        </w:rPr>
        <w:t xml:space="preserve">. </w:t>
      </w:r>
      <w:r w:rsidR="00144D8C">
        <w:rPr>
          <w:rFonts w:ascii="Bookman Old Style" w:hAnsi="Bookman Old Style"/>
        </w:rPr>
        <w:t>Wykonawca</w:t>
      </w:r>
      <w:r w:rsidR="00D67FB5" w:rsidRPr="006F7A10">
        <w:rPr>
          <w:rFonts w:ascii="Bookman Old Style" w:hAnsi="Bookman Old Style"/>
        </w:rPr>
        <w:t xml:space="preserve"> oświadcza, że</w:t>
      </w:r>
      <w:r w:rsidR="00144D8C">
        <w:rPr>
          <w:rFonts w:ascii="Bookman Old Style" w:hAnsi="Bookman Old Style"/>
        </w:rPr>
        <w:t xml:space="preserve"> dysponuje</w:t>
      </w:r>
      <w:r w:rsidR="00D67FB5" w:rsidRPr="006F7A10">
        <w:rPr>
          <w:rFonts w:ascii="Bookman Old Style" w:hAnsi="Bookman Old Style"/>
        </w:rPr>
        <w:t xml:space="preserve"> serwisem, w którym możliwe jest dokonywanie wszelkich czynności wymaganych do zachowania udzielonej gwarancji, w szczególności konserwacji, przeglądów, serwisu i naprawy.</w:t>
      </w:r>
    </w:p>
    <w:p w14:paraId="737B1C1E" w14:textId="77777777" w:rsidR="002E5F02" w:rsidRDefault="002E5F02" w:rsidP="000E1B53">
      <w:pPr>
        <w:pStyle w:val="LO-Normal"/>
        <w:ind w:left="284" w:hanging="284"/>
        <w:jc w:val="both"/>
        <w:rPr>
          <w:rFonts w:ascii="Bookman Old Style" w:hAnsi="Bookman Old Style"/>
        </w:rPr>
      </w:pPr>
    </w:p>
    <w:p w14:paraId="3857432D" w14:textId="26632CDF" w:rsidR="00F115AE" w:rsidRDefault="00C16929" w:rsidP="000E1B53">
      <w:pPr>
        <w:pStyle w:val="LO-Normal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 w:rsidR="00F115AE">
        <w:rPr>
          <w:rFonts w:ascii="Bookman Old Style" w:hAnsi="Bookman Old Style"/>
        </w:rPr>
        <w:t>. Dostawa Urządzenia nastąpi na koszt i ryzyko Wykonawcy</w:t>
      </w:r>
      <w:r w:rsidR="00D45F85">
        <w:rPr>
          <w:rFonts w:ascii="Bookman Old Style" w:hAnsi="Bookman Old Style"/>
        </w:rPr>
        <w:t>,</w:t>
      </w:r>
      <w:r w:rsidR="00F115AE">
        <w:rPr>
          <w:rFonts w:ascii="Bookman Old Style" w:hAnsi="Bookman Old Style"/>
        </w:rPr>
        <w:t xml:space="preserve"> do siedziby Zamawiającego przy ulicy Ostrowieckiej 15 (27-200 Starachowice), w godzinach pracy jednostki od godziny 7:00 do 15:00. </w:t>
      </w:r>
    </w:p>
    <w:p w14:paraId="0B3858FD" w14:textId="77777777" w:rsidR="00C37AA2" w:rsidRDefault="00C37AA2" w:rsidP="000E1B53">
      <w:pPr>
        <w:jc w:val="both"/>
        <w:rPr>
          <w:rFonts w:ascii="Bookman Old Style" w:hAnsi="Bookman Old Style"/>
          <w:sz w:val="20"/>
          <w:szCs w:val="20"/>
        </w:rPr>
      </w:pPr>
    </w:p>
    <w:p w14:paraId="29C64006" w14:textId="052C2260" w:rsidR="001A7C91" w:rsidRPr="00E1767A" w:rsidRDefault="00C16929" w:rsidP="00E1767A">
      <w:pPr>
        <w:pStyle w:val="Default"/>
        <w:spacing w:after="143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9</w:t>
      </w:r>
      <w:r w:rsidR="00E1767A" w:rsidRPr="00E1767A">
        <w:rPr>
          <w:rFonts w:ascii="Bookman Old Style" w:hAnsi="Bookman Old Style"/>
          <w:sz w:val="20"/>
          <w:szCs w:val="20"/>
        </w:rPr>
        <w:t xml:space="preserve">. </w:t>
      </w:r>
      <w:r w:rsidR="00E1767A">
        <w:rPr>
          <w:rFonts w:ascii="Bookman Old Style" w:hAnsi="Bookman Old Style"/>
          <w:sz w:val="20"/>
          <w:szCs w:val="20"/>
        </w:rPr>
        <w:t>Strony przewidują możliwość zmiany Umowy jeżeli k</w:t>
      </w:r>
      <w:r w:rsidR="00E1767A" w:rsidRPr="00E1767A">
        <w:rPr>
          <w:rFonts w:ascii="Bookman Old Style" w:hAnsi="Bookman Old Style"/>
          <w:sz w:val="20"/>
          <w:szCs w:val="20"/>
        </w:rPr>
        <w:t xml:space="preserve">onieczność takich zmian wyniknie </w:t>
      </w:r>
      <w:r w:rsidR="00B61EEF">
        <w:rPr>
          <w:rFonts w:ascii="Bookman Old Style" w:hAnsi="Bookman Old Style"/>
          <w:sz w:val="20"/>
          <w:szCs w:val="20"/>
        </w:rPr>
        <w:t xml:space="preserve">           </w:t>
      </w:r>
      <w:r w:rsidR="00E1767A" w:rsidRPr="00E1767A">
        <w:rPr>
          <w:rFonts w:ascii="Bookman Old Style" w:hAnsi="Bookman Old Style"/>
          <w:sz w:val="20"/>
          <w:szCs w:val="20"/>
        </w:rPr>
        <w:t xml:space="preserve">z okoliczności, których przy zachowaniu należytej staranności nie można było przewidzieć w chwili zawierania </w:t>
      </w:r>
      <w:r w:rsidR="00E1767A">
        <w:rPr>
          <w:rFonts w:ascii="Bookman Old Style" w:hAnsi="Bookman Old Style"/>
          <w:sz w:val="20"/>
          <w:szCs w:val="20"/>
        </w:rPr>
        <w:t>U</w:t>
      </w:r>
      <w:r w:rsidR="00E1767A" w:rsidRPr="00E1767A">
        <w:rPr>
          <w:rFonts w:ascii="Bookman Old Style" w:hAnsi="Bookman Old Style"/>
          <w:sz w:val="20"/>
          <w:szCs w:val="20"/>
        </w:rPr>
        <w:t xml:space="preserve">mowy, w szczególności w przypadkach: istotnej zmiany na rynku walutowym, istotnej zmiany na rynku ekonomicznym, istotnej zmiany prawa, zmiany przepisów powszechnie obowiązujących. </w:t>
      </w:r>
    </w:p>
    <w:p w14:paraId="040DBE20" w14:textId="2D121542" w:rsidR="00A91C00" w:rsidRPr="006F7A10" w:rsidRDefault="00A91C00" w:rsidP="00A91C00">
      <w:pPr>
        <w:tabs>
          <w:tab w:val="left" w:pos="9096"/>
        </w:tabs>
        <w:jc w:val="center"/>
        <w:rPr>
          <w:rFonts w:ascii="Bookman Old Style" w:hAnsi="Bookman Old Style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A10">
        <w:rPr>
          <w:rFonts w:ascii="Bookman Old Style" w:hAnsi="Bookman Old Style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1E437D9C" w14:textId="77777777" w:rsidR="00A91C00" w:rsidRPr="006F7A10" w:rsidRDefault="00A91C00" w:rsidP="00A91C00">
      <w:pPr>
        <w:tabs>
          <w:tab w:val="left" w:pos="9096"/>
        </w:tabs>
        <w:jc w:val="center"/>
        <w:rPr>
          <w:rFonts w:ascii="Bookman Old Style" w:hAnsi="Bookman Old Style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A10">
        <w:rPr>
          <w:rFonts w:ascii="Bookman Old Style" w:hAnsi="Bookman Old Style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 REALIZACJI</w:t>
      </w:r>
    </w:p>
    <w:p w14:paraId="46F71857" w14:textId="77777777" w:rsidR="0019096D" w:rsidRPr="006F7A10" w:rsidRDefault="0019096D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45CC2404" w14:textId="553E2035" w:rsidR="0024521D" w:rsidRPr="006F7A10" w:rsidRDefault="0019096D" w:rsidP="002452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 xml:space="preserve">1. </w:t>
      </w:r>
      <w:r w:rsidR="002E5F02">
        <w:rPr>
          <w:rFonts w:ascii="Bookman Old Style" w:hAnsi="Bookman Old Style"/>
          <w:sz w:val="20"/>
          <w:szCs w:val="20"/>
        </w:rPr>
        <w:t>Dostawa  kompletnego, sprawnego Urządzenia do siedziby Zamawiającego</w:t>
      </w:r>
      <w:r w:rsidRPr="006F7A10">
        <w:rPr>
          <w:rFonts w:ascii="Bookman Old Style" w:hAnsi="Bookman Old Style"/>
          <w:sz w:val="20"/>
          <w:szCs w:val="20"/>
        </w:rPr>
        <w:t xml:space="preserve"> </w:t>
      </w:r>
      <w:r w:rsidR="0031197F">
        <w:rPr>
          <w:rFonts w:ascii="Bookman Old Style" w:hAnsi="Bookman Old Style"/>
          <w:sz w:val="20"/>
          <w:szCs w:val="20"/>
        </w:rPr>
        <w:t xml:space="preserve">(ul. Ostrowiecka 15, 27-200 Starachowice) </w:t>
      </w:r>
      <w:r w:rsidRPr="006F7A10">
        <w:rPr>
          <w:rFonts w:ascii="Bookman Old Style" w:hAnsi="Bookman Old Style"/>
          <w:sz w:val="20"/>
          <w:szCs w:val="20"/>
        </w:rPr>
        <w:t>nastąpi</w:t>
      </w:r>
      <w:r w:rsidR="00340302">
        <w:rPr>
          <w:rFonts w:ascii="Bookman Old Style" w:hAnsi="Bookman Old Style"/>
          <w:sz w:val="20"/>
          <w:szCs w:val="20"/>
        </w:rPr>
        <w:t xml:space="preserve"> </w:t>
      </w:r>
      <w:r w:rsidR="002E5F02" w:rsidRPr="0031197F">
        <w:rPr>
          <w:rFonts w:ascii="Bookman Old Style" w:hAnsi="Bookman Old Style"/>
          <w:b/>
          <w:bCs/>
          <w:sz w:val="20"/>
          <w:szCs w:val="20"/>
        </w:rPr>
        <w:t>do dnia 30 grudnia 2024 r.</w:t>
      </w:r>
    </w:p>
    <w:p w14:paraId="17CA5272" w14:textId="47C995E3" w:rsidR="00C35AF1" w:rsidRPr="006F7A10" w:rsidRDefault="00C35AF1" w:rsidP="002452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1B880154" w14:textId="2CCFAD51" w:rsidR="00C35AF1" w:rsidRPr="006F7A10" w:rsidRDefault="00C35AF1" w:rsidP="002452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 xml:space="preserve">2. Wykonawca zawiadomi Zamawiającego telefonicznie lub mailowo o możliwości </w:t>
      </w:r>
      <w:r w:rsidR="0031197F">
        <w:rPr>
          <w:rFonts w:ascii="Bookman Old Style" w:hAnsi="Bookman Old Style"/>
          <w:sz w:val="20"/>
          <w:szCs w:val="20"/>
        </w:rPr>
        <w:t>planowanej dostawy</w:t>
      </w:r>
      <w:r w:rsidRPr="006F7A10">
        <w:rPr>
          <w:rFonts w:ascii="Bookman Old Style" w:hAnsi="Bookman Old Style"/>
          <w:sz w:val="20"/>
          <w:szCs w:val="20"/>
        </w:rPr>
        <w:t xml:space="preserve"> </w:t>
      </w:r>
      <w:r w:rsidR="0031197F">
        <w:rPr>
          <w:rFonts w:ascii="Bookman Old Style" w:hAnsi="Bookman Old Style"/>
          <w:sz w:val="20"/>
          <w:szCs w:val="20"/>
        </w:rPr>
        <w:t>Urządzenia</w:t>
      </w:r>
      <w:r w:rsidRPr="006F7A10">
        <w:rPr>
          <w:rFonts w:ascii="Bookman Old Style" w:hAnsi="Bookman Old Style"/>
          <w:sz w:val="20"/>
          <w:szCs w:val="20"/>
        </w:rPr>
        <w:t xml:space="preserve"> na 2 dni</w:t>
      </w:r>
      <w:r w:rsidR="00D83963" w:rsidRPr="006F7A10">
        <w:rPr>
          <w:rFonts w:ascii="Bookman Old Style" w:hAnsi="Bookman Old Style"/>
          <w:sz w:val="20"/>
          <w:szCs w:val="20"/>
        </w:rPr>
        <w:t xml:space="preserve"> robocze</w:t>
      </w:r>
      <w:r w:rsidRPr="006F7A10">
        <w:rPr>
          <w:rFonts w:ascii="Bookman Old Style" w:hAnsi="Bookman Old Style"/>
          <w:sz w:val="20"/>
          <w:szCs w:val="20"/>
        </w:rPr>
        <w:t xml:space="preserve"> wcześniej przed planowanym</w:t>
      </w:r>
      <w:r w:rsidR="00D83963" w:rsidRPr="006F7A10">
        <w:rPr>
          <w:rFonts w:ascii="Bookman Old Style" w:hAnsi="Bookman Old Style"/>
          <w:sz w:val="20"/>
          <w:szCs w:val="20"/>
        </w:rPr>
        <w:t xml:space="preserve"> terminem</w:t>
      </w:r>
      <w:r w:rsidRPr="006F7A10">
        <w:rPr>
          <w:rFonts w:ascii="Bookman Old Style" w:hAnsi="Bookman Old Style"/>
          <w:sz w:val="20"/>
          <w:szCs w:val="20"/>
        </w:rPr>
        <w:t xml:space="preserve"> </w:t>
      </w:r>
      <w:r w:rsidR="0031197F">
        <w:rPr>
          <w:rFonts w:ascii="Bookman Old Style" w:hAnsi="Bookman Old Style"/>
          <w:sz w:val="20"/>
          <w:szCs w:val="20"/>
        </w:rPr>
        <w:t>dostawy</w:t>
      </w:r>
      <w:r w:rsidRPr="006F7A10">
        <w:rPr>
          <w:rFonts w:ascii="Bookman Old Style" w:hAnsi="Bookman Old Style"/>
          <w:sz w:val="20"/>
          <w:szCs w:val="20"/>
        </w:rPr>
        <w:t>.</w:t>
      </w:r>
    </w:p>
    <w:p w14:paraId="39C1FC72" w14:textId="61FE74CF" w:rsidR="0019096D" w:rsidRPr="006F7A10" w:rsidRDefault="0019096D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79D40967" w14:textId="5A10F4DB" w:rsidR="0019096D" w:rsidRDefault="00C35AF1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t>3</w:t>
      </w:r>
      <w:r w:rsidR="0019096D" w:rsidRPr="006F7A10">
        <w:rPr>
          <w:rFonts w:ascii="Bookman Old Style" w:hAnsi="Bookman Old Style"/>
          <w:sz w:val="20"/>
          <w:szCs w:val="20"/>
        </w:rPr>
        <w:t>. Za termin wykonania Umowy uważa się dzień wydania Zamawiającemu kompletnego,           w pełni sprawnego i odpowiadającego wymaganiom Zamawiającego</w:t>
      </w:r>
      <w:r w:rsidR="00BE7290" w:rsidRPr="006F7A10">
        <w:rPr>
          <w:rFonts w:ascii="Bookman Old Style" w:hAnsi="Bookman Old Style"/>
          <w:sz w:val="20"/>
          <w:szCs w:val="20"/>
        </w:rPr>
        <w:t xml:space="preserve"> opisanym w zapytaniu ofertowym</w:t>
      </w:r>
      <w:r w:rsidR="0019096D" w:rsidRPr="006F7A10">
        <w:rPr>
          <w:rFonts w:ascii="Bookman Old Style" w:hAnsi="Bookman Old Style"/>
          <w:sz w:val="20"/>
          <w:szCs w:val="20"/>
        </w:rPr>
        <w:t xml:space="preserve"> oraz ofercie Wykonawcy</w:t>
      </w:r>
      <w:r w:rsidR="0031197F">
        <w:rPr>
          <w:rFonts w:ascii="Bookman Old Style" w:hAnsi="Bookman Old Style"/>
          <w:sz w:val="20"/>
          <w:szCs w:val="20"/>
        </w:rPr>
        <w:t xml:space="preserve"> z dnia [    ]</w:t>
      </w:r>
      <w:r w:rsidR="0019096D" w:rsidRPr="006F7A10">
        <w:rPr>
          <w:rFonts w:ascii="Bookman Old Style" w:hAnsi="Bookman Old Style"/>
          <w:sz w:val="20"/>
          <w:szCs w:val="20"/>
        </w:rPr>
        <w:t xml:space="preserve"> </w:t>
      </w:r>
      <w:r w:rsidR="0031197F">
        <w:rPr>
          <w:rFonts w:ascii="Bookman Old Style" w:hAnsi="Bookman Old Style"/>
          <w:sz w:val="20"/>
          <w:szCs w:val="20"/>
        </w:rPr>
        <w:t>Urządzenia</w:t>
      </w:r>
      <w:r w:rsidR="0019096D" w:rsidRPr="006F7A10">
        <w:rPr>
          <w:rFonts w:ascii="Bookman Old Style" w:hAnsi="Bookman Old Style"/>
          <w:sz w:val="20"/>
          <w:szCs w:val="20"/>
        </w:rPr>
        <w:t xml:space="preserve">, potwierdzonego protokołem odbioru podpisanym przez osoby uczestniczące w odbiorze ze strony Zamawiającego oraz Wykonawcy. </w:t>
      </w:r>
      <w:r w:rsidR="0031197F">
        <w:rPr>
          <w:rFonts w:ascii="Bookman Old Style" w:hAnsi="Bookman Old Style"/>
          <w:sz w:val="20"/>
          <w:szCs w:val="20"/>
        </w:rPr>
        <w:t>Wykonawca zobowiązuje się uruchomić Urządzenie po jego dostarczeniu.</w:t>
      </w:r>
      <w:r w:rsidR="0019096D" w:rsidRPr="006F7A10">
        <w:rPr>
          <w:rFonts w:ascii="Bookman Old Style" w:hAnsi="Bookman Old Style"/>
          <w:sz w:val="20"/>
          <w:szCs w:val="20"/>
        </w:rPr>
        <w:t xml:space="preserve"> </w:t>
      </w:r>
    </w:p>
    <w:p w14:paraId="5DE33E10" w14:textId="77777777" w:rsidR="00683BE9" w:rsidRDefault="00683BE9" w:rsidP="00A3663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6F254AB2" w14:textId="12B82F7A" w:rsidR="00DE5F30" w:rsidRPr="00853E0C" w:rsidRDefault="00683BE9" w:rsidP="00853E0C">
      <w:pPr>
        <w:ind w:left="284" w:hanging="284"/>
        <w:contextualSpacing/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 w:rsidRPr="00683BE9">
        <w:rPr>
          <w:rFonts w:ascii="Bookman Old Style" w:hAnsi="Bookman Old Style"/>
          <w:sz w:val="20"/>
          <w:szCs w:val="20"/>
        </w:rPr>
        <w:t>4.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Wykonawca w dniu dostawy doręczy Zamawiającemu w szczególności instrukcje obsługi</w:t>
      </w:r>
      <w:r>
        <w:rPr>
          <w:rFonts w:ascii="Bookman Old Style" w:eastAsia="Calibri" w:hAnsi="Bookman Old Style"/>
          <w:sz w:val="20"/>
          <w:szCs w:val="20"/>
          <w:lang w:eastAsia="en-US"/>
        </w:rPr>
        <w:t xml:space="preserve"> Urządzenia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>, dokumenty gwarancji, atesty, certyfikaty, w języku polskim</w:t>
      </w:r>
      <w:r>
        <w:rPr>
          <w:rFonts w:ascii="Bookman Old Style" w:eastAsia="Calibri" w:hAnsi="Bookman Old Style"/>
          <w:sz w:val="20"/>
          <w:szCs w:val="20"/>
          <w:lang w:eastAsia="en-US"/>
        </w:rPr>
        <w:t xml:space="preserve"> oraz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jeden dodatkowy zestaw noży tnących. Dostarczenie dokumentów </w:t>
      </w:r>
      <w:r>
        <w:rPr>
          <w:rFonts w:ascii="Bookman Old Style" w:eastAsia="Calibri" w:hAnsi="Bookman Old Style"/>
          <w:sz w:val="20"/>
          <w:szCs w:val="20"/>
          <w:lang w:eastAsia="en-US"/>
        </w:rPr>
        <w:t>wskazanych powyżej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stanowi warunek odbioru przedmiotu Umowy.</w:t>
      </w:r>
    </w:p>
    <w:p w14:paraId="0256FE39" w14:textId="5E638BE6" w:rsidR="00251F2A" w:rsidRPr="006F7A10" w:rsidRDefault="00251F2A" w:rsidP="0031197F">
      <w:pPr>
        <w:jc w:val="both"/>
        <w:rPr>
          <w:rFonts w:ascii="Bookman Old Style" w:hAnsi="Bookman Old Style"/>
          <w:sz w:val="20"/>
          <w:szCs w:val="20"/>
        </w:rPr>
      </w:pPr>
    </w:p>
    <w:p w14:paraId="52F3BA84" w14:textId="312AF235" w:rsidR="00251F2A" w:rsidRPr="006F7A10" w:rsidRDefault="00251F2A" w:rsidP="00251F2A">
      <w:pPr>
        <w:tabs>
          <w:tab w:val="left" w:pos="9096"/>
        </w:tabs>
        <w:ind w:left="360"/>
        <w:contextualSpacing/>
        <w:jc w:val="center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3</w:t>
      </w:r>
    </w:p>
    <w:p w14:paraId="6B4745B3" w14:textId="70A54D18" w:rsidR="00251F2A" w:rsidRPr="006F7A10" w:rsidRDefault="00251F2A" w:rsidP="00251F2A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 WYNAGRODZENIE</w:t>
      </w:r>
    </w:p>
    <w:p w14:paraId="108B7DC5" w14:textId="77777777" w:rsidR="008E7009" w:rsidRPr="006F7A10" w:rsidRDefault="008E7009" w:rsidP="00251F2A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3BE3B08D" w14:textId="0B270178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1. Wynagrodzenie za wykonanie przedmiotu </w:t>
      </w:r>
      <w:r w:rsidR="0031197F">
        <w:rPr>
          <w:rFonts w:ascii="Bookman Old Style" w:hAnsi="Bookman Old Style" w:cs="Arial"/>
          <w:bCs/>
          <w:color w:val="000000"/>
          <w:sz w:val="20"/>
          <w:szCs w:val="20"/>
        </w:rPr>
        <w:t>Umowy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określonego w §1 Strony 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br/>
        <w:t xml:space="preserve">     ustalają  zgodnie  z ofertą</w:t>
      </w:r>
      <w:r w:rsidR="0031197F">
        <w:rPr>
          <w:rFonts w:ascii="Bookman Old Style" w:hAnsi="Bookman Old Style" w:cs="Arial"/>
          <w:bCs/>
          <w:color w:val="000000"/>
          <w:sz w:val="20"/>
          <w:szCs w:val="20"/>
        </w:rPr>
        <w:t xml:space="preserve"> Wykonawcy z dnia [   ]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 w następującej wysokości:</w:t>
      </w:r>
    </w:p>
    <w:p w14:paraId="28F8F70D" w14:textId="77777777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</w:p>
    <w:p w14:paraId="722A81CA" w14:textId="2DB39EA1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   </w:t>
      </w:r>
      <w:r w:rsidRPr="006F7A10">
        <w:rPr>
          <w:rFonts w:ascii="Bookman Old Style" w:hAnsi="Bookman Old Style" w:cs="Arial"/>
          <w:b/>
          <w:color w:val="000000"/>
          <w:sz w:val="20"/>
          <w:szCs w:val="20"/>
        </w:rPr>
        <w:t>……………………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zł netto  słownie złotych: </w:t>
      </w:r>
    </w:p>
    <w:p w14:paraId="63C21AF1" w14:textId="77777777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</w:t>
      </w:r>
    </w:p>
    <w:p w14:paraId="2890736F" w14:textId="08BBF506" w:rsidR="008E7009" w:rsidRPr="006F7A10" w:rsidRDefault="008E7009" w:rsidP="008E7009">
      <w:pPr>
        <w:tabs>
          <w:tab w:val="left" w:pos="9096"/>
        </w:tabs>
        <w:ind w:left="5245" w:hanging="5245"/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   </w:t>
      </w:r>
      <w:r w:rsidRPr="006F7A10">
        <w:rPr>
          <w:rFonts w:ascii="Bookman Old Style" w:hAnsi="Bookman Old Style" w:cs="Arial"/>
          <w:b/>
          <w:color w:val="000000"/>
          <w:sz w:val="20"/>
          <w:szCs w:val="20"/>
        </w:rPr>
        <w:t>…………………….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zł podatek    VAT słownie złotych: </w:t>
      </w:r>
    </w:p>
    <w:p w14:paraId="48A921AC" w14:textId="77777777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 </w:t>
      </w:r>
    </w:p>
    <w:p w14:paraId="1B7D8DBE" w14:textId="05F23A08" w:rsidR="008E7009" w:rsidRPr="006F7A10" w:rsidRDefault="008E7009" w:rsidP="008E7009">
      <w:pPr>
        <w:tabs>
          <w:tab w:val="left" w:pos="9096"/>
        </w:tabs>
        <w:ind w:left="4395" w:hanging="4395"/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   </w:t>
      </w:r>
      <w:r w:rsidRPr="006F7A10">
        <w:rPr>
          <w:rFonts w:ascii="Bookman Old Style" w:hAnsi="Bookman Old Style" w:cs="Arial"/>
          <w:b/>
          <w:color w:val="000000"/>
          <w:sz w:val="20"/>
          <w:szCs w:val="20"/>
        </w:rPr>
        <w:t>……………………..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zł brutto słownie złotych: </w:t>
      </w:r>
    </w:p>
    <w:p w14:paraId="3AB365BA" w14:textId="77777777" w:rsidR="008E7009" w:rsidRPr="006F7A10" w:rsidRDefault="008E7009" w:rsidP="008E7009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</w:p>
    <w:p w14:paraId="0F5250CA" w14:textId="055E806D" w:rsidR="008E7009" w:rsidRPr="006F7A10" w:rsidRDefault="008E7009" w:rsidP="0031197F">
      <w:pPr>
        <w:tabs>
          <w:tab w:val="left" w:pos="9096"/>
        </w:tabs>
        <w:ind w:left="284" w:hanging="284"/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>2. Wynagrodzenie zawiera podatek VAT oraz wszystkie koszty związane z wykonaniem</w:t>
      </w:r>
      <w:r w:rsidR="0031197F">
        <w:rPr>
          <w:rFonts w:ascii="Bookman Old Style" w:hAnsi="Bookman Old Style" w:cs="Arial"/>
          <w:bCs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>zamówienia</w:t>
      </w:r>
      <w:r w:rsidR="0031197F">
        <w:rPr>
          <w:rFonts w:ascii="Bookman Old Style" w:hAnsi="Bookman Old Style" w:cs="Arial"/>
          <w:bCs/>
          <w:color w:val="000000"/>
          <w:sz w:val="20"/>
          <w:szCs w:val="20"/>
        </w:rPr>
        <w:t xml:space="preserve">,  w tym koszty dostawy, montażu Urządzenia oraz szkolenia pracowników Zamawiającego z zakresu prawidłowości korzystania z Urządzenia 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>.</w:t>
      </w:r>
    </w:p>
    <w:p w14:paraId="3DBBC58F" w14:textId="77777777" w:rsidR="0031197F" w:rsidRDefault="0031197F" w:rsidP="00D04E30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391E823A" w14:textId="15717C57" w:rsidR="00D04E30" w:rsidRPr="006F7A10" w:rsidRDefault="00D04E30" w:rsidP="00D04E30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4</w:t>
      </w:r>
    </w:p>
    <w:p w14:paraId="6276CDE6" w14:textId="1F6963C7" w:rsidR="00D04E30" w:rsidRPr="006F7A10" w:rsidRDefault="00D04E30" w:rsidP="00D04E30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UPRAWNIENIA  Z  GWARANCJI  JAKOŚCI</w:t>
      </w:r>
    </w:p>
    <w:p w14:paraId="02C5E0CD" w14:textId="77777777" w:rsidR="00D04E30" w:rsidRPr="006F7A10" w:rsidRDefault="00D04E30" w:rsidP="00683BE9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2432B1F3" w14:textId="2839DAA9" w:rsidR="00D04E30" w:rsidRPr="00683BE9" w:rsidRDefault="00D04E30" w:rsidP="0008588A">
      <w:pPr>
        <w:pStyle w:val="Akapitzlist"/>
        <w:numPr>
          <w:ilvl w:val="0"/>
          <w:numId w:val="9"/>
        </w:numPr>
        <w:tabs>
          <w:tab w:val="left" w:pos="360"/>
          <w:tab w:val="left" w:pos="9096"/>
        </w:tabs>
        <w:autoSpaceDE w:val="0"/>
        <w:adjustRightInd w:val="0"/>
        <w:ind w:left="426" w:hanging="426"/>
        <w:jc w:val="both"/>
        <w:rPr>
          <w:rFonts w:ascii="Bookman Old Style" w:hAnsi="Bookman Old Style" w:cs="Bookman Old Style"/>
          <w:sz w:val="20"/>
          <w:szCs w:val="20"/>
        </w:rPr>
      </w:pPr>
      <w:r w:rsidRPr="00683BE9">
        <w:rPr>
          <w:rFonts w:ascii="Bookman Old Style" w:hAnsi="Bookman Old Style" w:cs="Bookman Old Style"/>
          <w:sz w:val="20"/>
          <w:szCs w:val="20"/>
        </w:rPr>
        <w:t xml:space="preserve">Wykonawca udzieli gwarancji na </w:t>
      </w:r>
      <w:r w:rsidR="0031197F" w:rsidRPr="00683BE9">
        <w:rPr>
          <w:rFonts w:ascii="Bookman Old Style" w:hAnsi="Bookman Old Style" w:cs="Bookman Old Style"/>
          <w:sz w:val="20"/>
          <w:szCs w:val="20"/>
        </w:rPr>
        <w:t>Urządzenie będące częścią przedmiotu Umowy</w:t>
      </w:r>
      <w:r w:rsidRPr="00683BE9">
        <w:rPr>
          <w:rFonts w:ascii="Bookman Old Style" w:hAnsi="Bookman Old Style" w:cs="Bookman Old Style"/>
          <w:sz w:val="20"/>
          <w:szCs w:val="20"/>
        </w:rPr>
        <w:t xml:space="preserve"> </w:t>
      </w:r>
      <w:r w:rsidR="00683BE9">
        <w:rPr>
          <w:rFonts w:ascii="Bookman Old Style" w:hAnsi="Bookman Old Style" w:cs="Bookman Old Style"/>
          <w:sz w:val="20"/>
          <w:szCs w:val="20"/>
        </w:rPr>
        <w:t xml:space="preserve">          </w:t>
      </w:r>
      <w:r w:rsidR="0008588A">
        <w:rPr>
          <w:rFonts w:ascii="Bookman Old Style" w:hAnsi="Bookman Old Style" w:cs="Bookman Old Style"/>
          <w:sz w:val="20"/>
          <w:szCs w:val="20"/>
        </w:rPr>
        <w:t xml:space="preserve">        </w:t>
      </w:r>
      <w:r w:rsidR="00683BE9">
        <w:rPr>
          <w:rFonts w:ascii="Bookman Old Style" w:hAnsi="Bookman Old Style" w:cs="Bookman Old Style"/>
          <w:sz w:val="20"/>
          <w:szCs w:val="20"/>
        </w:rPr>
        <w:t xml:space="preserve"> </w:t>
      </w:r>
      <w:r w:rsidRPr="00683BE9">
        <w:rPr>
          <w:rFonts w:ascii="Bookman Old Style" w:hAnsi="Bookman Old Style" w:cs="Bookman Old Style"/>
          <w:sz w:val="20"/>
          <w:szCs w:val="20"/>
        </w:rPr>
        <w:t>na okres ……</w:t>
      </w:r>
      <w:r w:rsidR="0031197F" w:rsidRPr="00683BE9">
        <w:rPr>
          <w:rFonts w:ascii="Bookman Old Style" w:hAnsi="Bookman Old Style" w:cs="Bookman Old Style"/>
          <w:sz w:val="20"/>
          <w:szCs w:val="20"/>
        </w:rPr>
        <w:t>.. miesięcy.</w:t>
      </w:r>
    </w:p>
    <w:p w14:paraId="3C4DADA8" w14:textId="558655B4" w:rsidR="00683BE9" w:rsidRPr="00683BE9" w:rsidRDefault="00683BE9" w:rsidP="0008588A">
      <w:pPr>
        <w:pStyle w:val="Akapitzlist"/>
        <w:widowControl/>
        <w:numPr>
          <w:ilvl w:val="0"/>
          <w:numId w:val="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683BE9">
        <w:rPr>
          <w:rFonts w:ascii="Bookman Old Style" w:hAnsi="Bookman Old Style"/>
          <w:sz w:val="20"/>
          <w:szCs w:val="20"/>
        </w:rPr>
        <w:t>Strony zgodnie postanawiają rozszerzyć odpowiedzialność z tytułu rękojmi za wady przedmiotu Umowy na okres ………………… miesięcy.</w:t>
      </w:r>
    </w:p>
    <w:p w14:paraId="693BB4F8" w14:textId="77777777" w:rsidR="0008588A" w:rsidRDefault="00683BE9" w:rsidP="0008588A">
      <w:pPr>
        <w:pStyle w:val="Akapitzlist"/>
        <w:widowControl/>
        <w:numPr>
          <w:ilvl w:val="0"/>
          <w:numId w:val="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683BE9">
        <w:rPr>
          <w:rFonts w:ascii="Bookman Old Style" w:hAnsi="Bookman Old Style"/>
          <w:sz w:val="20"/>
          <w:szCs w:val="20"/>
        </w:rPr>
        <w:t>Strony zgodnie postanawiają, że bieg terminu gwarancji i rękojmi za wady rozpoczyna się w dniu następującym po dniu podpisania przez Zamawiającego protokołu odbioru końcowego przedmiotu Umowy bez uwag i zastrzeżeń.</w:t>
      </w:r>
    </w:p>
    <w:p w14:paraId="6F5C19C1" w14:textId="2CF25F38" w:rsidR="00A201C1" w:rsidRPr="0008588A" w:rsidRDefault="00A201C1" w:rsidP="0008588A">
      <w:pPr>
        <w:pStyle w:val="Akapitzlist"/>
        <w:widowControl/>
        <w:numPr>
          <w:ilvl w:val="0"/>
          <w:numId w:val="9"/>
        </w:numPr>
        <w:suppressAutoHyphens w:val="0"/>
        <w:autoSpaceDN/>
        <w:ind w:left="426" w:hanging="426"/>
        <w:contextualSpacing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08588A">
        <w:rPr>
          <w:rFonts w:ascii="Bookman Old Style" w:hAnsi="Bookman Old Style" w:cstheme="minorHAnsi"/>
          <w:sz w:val="20"/>
          <w:szCs w:val="20"/>
        </w:rPr>
        <w:t>Wykonawca w okresie gwarancji zobowiązany jest w ramach zaoferowanej ceny wykonywać przeglądy okresowe i gwarancyjne sprzętu w terminach wskazanych w instrukcji obsługi, książce eksploatacji lub warunkach gwarancji producenta z uwzględnieniem dojazdu, robocizny oraz niezbędnych materiałów eksploatacyjnych (np. oleje, smary, filtry, świece zapłonowe itp.). Koszt wykonania tych przeglądów winien uwzględnić w cenie oferowanego sprzętu.</w:t>
      </w:r>
    </w:p>
    <w:p w14:paraId="143B4F08" w14:textId="77777777" w:rsidR="00A201C1" w:rsidRDefault="00A201C1" w:rsidP="00A201C1">
      <w:pPr>
        <w:ind w:left="284" w:hanging="284"/>
        <w:jc w:val="both"/>
        <w:rPr>
          <w:rFonts w:ascii="Bookman Old Style" w:hAnsi="Bookman Old Style" w:cstheme="minorHAnsi"/>
          <w:sz w:val="20"/>
          <w:szCs w:val="20"/>
        </w:rPr>
      </w:pPr>
    </w:p>
    <w:p w14:paraId="7F6A2313" w14:textId="79D41C38" w:rsidR="00A201C1" w:rsidRDefault="00683BE9" w:rsidP="00A201C1">
      <w:pPr>
        <w:ind w:left="284" w:hanging="284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5</w:t>
      </w:r>
      <w:r w:rsidR="00A201C1">
        <w:rPr>
          <w:rFonts w:ascii="Bookman Old Style" w:hAnsi="Bookman Old Style" w:cstheme="minorHAnsi"/>
          <w:sz w:val="20"/>
          <w:szCs w:val="20"/>
        </w:rPr>
        <w:t xml:space="preserve">. </w:t>
      </w:r>
      <w:r w:rsidR="00A201C1" w:rsidRPr="00A201C1">
        <w:rPr>
          <w:rFonts w:ascii="Bookman Old Style" w:hAnsi="Bookman Old Style" w:cstheme="minorHAnsi"/>
          <w:sz w:val="20"/>
          <w:szCs w:val="20"/>
        </w:rPr>
        <w:t xml:space="preserve">Rozpoczęcie napraw gwarancyjnych powinno rozpocząć się do 3 dni roboczych od chwili przyjęcia zgłoszenia usterki lub awarii, ewentualnie pierwszego dnia roboczego, o ile zgłoszenie nastąpi w dniu poprzedzającym dzień ustawowo wolny od pracy. Naprawa </w:t>
      </w:r>
      <w:r w:rsidR="00A201C1">
        <w:rPr>
          <w:rFonts w:ascii="Bookman Old Style" w:hAnsi="Bookman Old Style" w:cstheme="minorHAnsi"/>
          <w:sz w:val="20"/>
          <w:szCs w:val="20"/>
        </w:rPr>
        <w:t xml:space="preserve"> lub wymiana </w:t>
      </w:r>
      <w:r w:rsidR="00A201C1" w:rsidRPr="00A201C1">
        <w:rPr>
          <w:rFonts w:ascii="Bookman Old Style" w:hAnsi="Bookman Old Style" w:cstheme="minorHAnsi"/>
          <w:sz w:val="20"/>
          <w:szCs w:val="20"/>
        </w:rPr>
        <w:t>powin</w:t>
      </w:r>
      <w:r w:rsidR="00A201C1">
        <w:rPr>
          <w:rFonts w:ascii="Bookman Old Style" w:hAnsi="Bookman Old Style" w:cstheme="minorHAnsi"/>
          <w:sz w:val="20"/>
          <w:szCs w:val="20"/>
        </w:rPr>
        <w:t>na</w:t>
      </w:r>
      <w:r w:rsidR="00A201C1" w:rsidRPr="00A201C1">
        <w:rPr>
          <w:rFonts w:ascii="Bookman Old Style" w:hAnsi="Bookman Old Style" w:cstheme="minorHAnsi"/>
          <w:sz w:val="20"/>
          <w:szCs w:val="20"/>
        </w:rPr>
        <w:t xml:space="preserve"> nastąpić w terminie do 14 dni od daty przyjęcia zgłoszenia o usterce lub awarii sprzętu.</w:t>
      </w:r>
      <w:r w:rsidR="00A201C1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4E829E8E" w14:textId="77777777" w:rsidR="00A201C1" w:rsidRDefault="00A201C1" w:rsidP="00A201C1">
      <w:pPr>
        <w:ind w:left="284" w:hanging="284"/>
        <w:jc w:val="both"/>
        <w:rPr>
          <w:rFonts w:ascii="Bookman Old Style" w:hAnsi="Bookman Old Style" w:cstheme="minorHAnsi"/>
          <w:sz w:val="20"/>
          <w:szCs w:val="20"/>
        </w:rPr>
      </w:pPr>
    </w:p>
    <w:p w14:paraId="7DF75FB2" w14:textId="2772E17D" w:rsidR="00A201C1" w:rsidRDefault="00683BE9" w:rsidP="00A201C1">
      <w:pPr>
        <w:ind w:left="284" w:hanging="284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6</w:t>
      </w:r>
      <w:r w:rsidR="00A201C1">
        <w:rPr>
          <w:rFonts w:ascii="Bookman Old Style" w:hAnsi="Bookman Old Style" w:cstheme="minorHAnsi"/>
          <w:sz w:val="20"/>
          <w:szCs w:val="20"/>
        </w:rPr>
        <w:t xml:space="preserve">. </w:t>
      </w:r>
      <w:r w:rsidR="00A201C1" w:rsidRPr="00A201C1">
        <w:rPr>
          <w:rFonts w:ascii="Bookman Old Style" w:hAnsi="Bookman Old Style" w:cs="Calibri"/>
          <w:sz w:val="20"/>
          <w:szCs w:val="20"/>
        </w:rPr>
        <w:t>W przypadku konieczności serwisowania lub naprawy sprzętu w punkcie serwisowym Wykonawcy,</w:t>
      </w:r>
      <w:r w:rsidR="00A201C1">
        <w:rPr>
          <w:rFonts w:ascii="Bookman Old Style" w:hAnsi="Bookman Old Style" w:cs="Calibri"/>
          <w:sz w:val="20"/>
          <w:szCs w:val="20"/>
        </w:rPr>
        <w:t xml:space="preserve"> </w:t>
      </w:r>
      <w:r w:rsidR="00A201C1" w:rsidRPr="00A201C1">
        <w:rPr>
          <w:rFonts w:ascii="Bookman Old Style" w:hAnsi="Bookman Old Style" w:cs="Calibri"/>
          <w:sz w:val="20"/>
          <w:szCs w:val="20"/>
        </w:rPr>
        <w:t>Wykonawca ponosi całkowity koszt związany z transportem sprzętu do</w:t>
      </w:r>
      <w:r w:rsidR="00A201C1">
        <w:rPr>
          <w:rFonts w:ascii="Bookman Old Style" w:hAnsi="Bookman Old Style" w:cs="Calibri"/>
          <w:sz w:val="20"/>
          <w:szCs w:val="20"/>
        </w:rPr>
        <w:t xml:space="preserve">                  </w:t>
      </w:r>
      <w:r w:rsidR="00A201C1" w:rsidRPr="00A201C1">
        <w:rPr>
          <w:rFonts w:ascii="Bookman Old Style" w:hAnsi="Bookman Old Style" w:cs="Calibri"/>
          <w:sz w:val="20"/>
          <w:szCs w:val="20"/>
        </w:rPr>
        <w:t xml:space="preserve"> i z punktu serwisowego i naprawy w trakcie trwania gwarancji</w:t>
      </w:r>
      <w:r w:rsidR="0008588A">
        <w:rPr>
          <w:rFonts w:ascii="Bookman Old Style" w:hAnsi="Bookman Old Style" w:cs="Calibri"/>
          <w:sz w:val="20"/>
          <w:szCs w:val="20"/>
        </w:rPr>
        <w:t xml:space="preserve"> i rękojmi</w:t>
      </w:r>
      <w:r w:rsidR="00A201C1" w:rsidRPr="00A201C1">
        <w:rPr>
          <w:rFonts w:ascii="Bookman Old Style" w:hAnsi="Bookman Old Style" w:cs="Calibri"/>
          <w:sz w:val="20"/>
          <w:szCs w:val="20"/>
        </w:rPr>
        <w:t xml:space="preserve">. </w:t>
      </w:r>
    </w:p>
    <w:p w14:paraId="0D45333B" w14:textId="77777777" w:rsidR="00683BE9" w:rsidRDefault="00683BE9" w:rsidP="00683BE9">
      <w:pPr>
        <w:spacing w:line="276" w:lineRule="auto"/>
        <w:ind w:left="426" w:hanging="426"/>
        <w:contextualSpacing/>
        <w:jc w:val="both"/>
        <w:rPr>
          <w:rFonts w:ascii="Bookman Old Style" w:hAnsi="Bookman Old Style" w:cstheme="minorHAnsi"/>
          <w:sz w:val="20"/>
          <w:szCs w:val="20"/>
        </w:rPr>
      </w:pPr>
    </w:p>
    <w:p w14:paraId="1B589AE6" w14:textId="1D557FDC" w:rsidR="00683BE9" w:rsidRPr="00683BE9" w:rsidRDefault="00683BE9" w:rsidP="0008588A">
      <w:pPr>
        <w:ind w:left="284" w:hanging="284"/>
        <w:contextualSpacing/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 w:rsidRPr="00683BE9">
        <w:rPr>
          <w:rFonts w:ascii="Bookman Old Style" w:hAnsi="Bookman Old Style" w:cstheme="minorHAnsi"/>
          <w:sz w:val="20"/>
          <w:szCs w:val="20"/>
        </w:rPr>
        <w:t>7.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W przypadku, gdy Wykonawca nie usunie wady przedmiotu Umowy w terminie, Zamawiającemu przysługuje prawo do zlecenia usunięcia stwierdzonej wady podmiotowi trzeciemu na koszt i ryzyko Wykonawcy </w:t>
      </w:r>
      <w:r>
        <w:rPr>
          <w:rFonts w:ascii="Bookman Old Style" w:eastAsia="Calibri" w:hAnsi="Bookman Old Style"/>
          <w:sz w:val="20"/>
          <w:szCs w:val="20"/>
          <w:lang w:eastAsia="en-US"/>
        </w:rPr>
        <w:t>oraz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naliczenia kar umownych zgodnie z § </w:t>
      </w:r>
      <w:r>
        <w:rPr>
          <w:rFonts w:ascii="Bookman Old Style" w:eastAsia="Calibri" w:hAnsi="Bookman Old Style"/>
          <w:sz w:val="20"/>
          <w:szCs w:val="20"/>
          <w:lang w:eastAsia="en-US"/>
        </w:rPr>
        <w:t>6</w:t>
      </w:r>
      <w:r w:rsidRPr="00683BE9">
        <w:rPr>
          <w:rFonts w:ascii="Bookman Old Style" w:eastAsia="Calibri" w:hAnsi="Bookman Old Style"/>
          <w:sz w:val="20"/>
          <w:szCs w:val="20"/>
          <w:lang w:eastAsia="en-US"/>
        </w:rPr>
        <w:t xml:space="preserve"> Umowy.</w:t>
      </w:r>
    </w:p>
    <w:p w14:paraId="2D7B9C5E" w14:textId="77777777" w:rsidR="00A201C1" w:rsidRPr="006F7A10" w:rsidRDefault="00A201C1" w:rsidP="00761DA0">
      <w:pPr>
        <w:tabs>
          <w:tab w:val="left" w:pos="9096"/>
        </w:tabs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0450E3DA" w14:textId="5E1DD6F3" w:rsidR="00031F30" w:rsidRPr="006F7A10" w:rsidRDefault="00031F30" w:rsidP="00031F30">
      <w:pPr>
        <w:tabs>
          <w:tab w:val="left" w:pos="9096"/>
        </w:tabs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5</w:t>
      </w:r>
    </w:p>
    <w:p w14:paraId="2E41DD2A" w14:textId="77777777" w:rsidR="00031F30" w:rsidRPr="006F7A10" w:rsidRDefault="00031F30" w:rsidP="00031F30">
      <w:pPr>
        <w:tabs>
          <w:tab w:val="left" w:pos="9096"/>
        </w:tabs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WARUNKI  PŁATNOŚCI</w:t>
      </w:r>
    </w:p>
    <w:p w14:paraId="2FCE6C3A" w14:textId="77777777" w:rsidR="00031F30" w:rsidRPr="006F7A10" w:rsidRDefault="00031F30" w:rsidP="00031F30">
      <w:pPr>
        <w:tabs>
          <w:tab w:val="left" w:pos="9096"/>
        </w:tabs>
        <w:jc w:val="center"/>
        <w:rPr>
          <w:rFonts w:ascii="Bookman Old Style" w:hAnsi="Bookman Old Style" w:cs="Bookman Old Style"/>
          <w:b/>
          <w:bCs/>
          <w:color w:val="000000"/>
          <w:sz w:val="22"/>
          <w:szCs w:val="22"/>
        </w:rPr>
      </w:pPr>
    </w:p>
    <w:p w14:paraId="1D1AA9FD" w14:textId="619EEA16" w:rsidR="00031F30" w:rsidRPr="006F7A10" w:rsidRDefault="00031F30" w:rsidP="00031F30">
      <w:pPr>
        <w:numPr>
          <w:ilvl w:val="0"/>
          <w:numId w:val="2"/>
        </w:numPr>
        <w:tabs>
          <w:tab w:val="left" w:pos="360"/>
        </w:tabs>
        <w:suppressAutoHyphens/>
        <w:spacing w:after="160" w:line="100" w:lineRule="atLeast"/>
        <w:jc w:val="both"/>
        <w:rPr>
          <w:rFonts w:ascii="Bookman Old Style" w:hAnsi="Bookman Old Style"/>
          <w:b/>
          <w:bCs/>
          <w:color w:val="000000"/>
          <w:sz w:val="20"/>
          <w:szCs w:val="20"/>
          <w:u w:val="single"/>
        </w:rPr>
      </w:pPr>
      <w:r w:rsidRPr="006F7A10">
        <w:rPr>
          <w:rFonts w:ascii="Bookman Old Style" w:hAnsi="Bookman Old Style" w:cs="Calibri"/>
          <w:color w:val="000000"/>
          <w:sz w:val="20"/>
          <w:szCs w:val="20"/>
          <w:lang w:eastAsia="ar-SA"/>
        </w:rPr>
        <w:t xml:space="preserve">Rozliczenie za realizację przedmiotu zamówienia nastąpi  fakturą końcową po dokonaniu odbioru </w:t>
      </w:r>
      <w:r w:rsidR="00A201C1">
        <w:rPr>
          <w:rFonts w:ascii="Bookman Old Style" w:hAnsi="Bookman Old Style" w:cs="Calibri"/>
          <w:color w:val="000000"/>
          <w:sz w:val="20"/>
          <w:szCs w:val="20"/>
          <w:lang w:eastAsia="ar-SA"/>
        </w:rPr>
        <w:t>Urządzenia</w:t>
      </w:r>
      <w:r w:rsidRPr="006F7A10">
        <w:rPr>
          <w:rFonts w:ascii="Bookman Old Style" w:hAnsi="Bookman Old Style" w:cs="Calibri"/>
          <w:color w:val="000000"/>
          <w:sz w:val="20"/>
          <w:szCs w:val="20"/>
          <w:lang w:eastAsia="ar-SA"/>
        </w:rPr>
        <w:t>.</w:t>
      </w:r>
      <w:r w:rsidRPr="006F7A10">
        <w:rPr>
          <w:rFonts w:ascii="Bookman Old Style" w:hAnsi="Bookman Old Style"/>
          <w:b/>
          <w:bCs/>
          <w:color w:val="000000"/>
          <w:sz w:val="20"/>
          <w:szCs w:val="20"/>
          <w:u w:val="single"/>
        </w:rPr>
        <w:t xml:space="preserve"> </w:t>
      </w:r>
    </w:p>
    <w:p w14:paraId="22F81C3D" w14:textId="77777777" w:rsidR="00031F30" w:rsidRPr="006F7A10" w:rsidRDefault="00031F30" w:rsidP="00031F30">
      <w:pPr>
        <w:tabs>
          <w:tab w:val="left" w:pos="9096"/>
        </w:tabs>
        <w:jc w:val="center"/>
        <w:rPr>
          <w:rFonts w:ascii="Bookman Old Style" w:hAnsi="Bookman Old Style"/>
          <w:b/>
          <w:bCs/>
          <w:color w:val="000000"/>
          <w:sz w:val="20"/>
          <w:szCs w:val="20"/>
          <w:u w:val="single"/>
        </w:rPr>
      </w:pPr>
    </w:p>
    <w:p w14:paraId="23601505" w14:textId="34A42423" w:rsidR="00031F30" w:rsidRPr="006F7A10" w:rsidRDefault="00031F30" w:rsidP="00031F30">
      <w:pPr>
        <w:tabs>
          <w:tab w:val="left" w:pos="9096"/>
        </w:tabs>
        <w:ind w:left="426" w:hanging="426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2.   </w:t>
      </w:r>
      <w:r w:rsidRPr="006F7A10">
        <w:rPr>
          <w:rFonts w:ascii="Bookman Old Style" w:hAnsi="Bookman Old Style" w:cs="Bookman Old Style"/>
          <w:color w:val="000000"/>
          <w:sz w:val="20"/>
          <w:szCs w:val="20"/>
          <w:u w:val="single"/>
        </w:rPr>
        <w:t>Podstawą do wystawienia faktury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  będzie protokół bezusterkowego odbioru </w:t>
      </w:r>
      <w:r w:rsidR="00A201C1">
        <w:rPr>
          <w:rFonts w:ascii="Bookman Old Style" w:hAnsi="Bookman Old Style" w:cs="Bookman Old Style"/>
          <w:color w:val="000000"/>
          <w:sz w:val="20"/>
          <w:szCs w:val="20"/>
        </w:rPr>
        <w:t>Urządzenia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podpisany  przez osoby uczestniczące w odbiorze (reprezentacja ze strony Zamawiającego i Wykonawcy)  i zatwierdzony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 przez  Dyrektora  Zarządu Dróg Powiatowych.</w:t>
      </w:r>
    </w:p>
    <w:p w14:paraId="381337E2" w14:textId="77777777" w:rsidR="00031F30" w:rsidRPr="006F7A10" w:rsidRDefault="00031F30" w:rsidP="00031F30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2A6654D4" w14:textId="77777777" w:rsidR="00031F30" w:rsidRPr="006F7A10" w:rsidRDefault="00031F30" w:rsidP="00031F30">
      <w:pPr>
        <w:tabs>
          <w:tab w:val="left" w:pos="9096"/>
        </w:tabs>
        <w:jc w:val="both"/>
        <w:rPr>
          <w:rFonts w:ascii="Bookman Old Style" w:hAnsi="Bookman Old Style" w:cs="Arial"/>
          <w:bCs/>
          <w:color w:val="000000"/>
          <w:sz w:val="20"/>
          <w:szCs w:val="20"/>
        </w:rPr>
      </w:pPr>
    </w:p>
    <w:p w14:paraId="32D10961" w14:textId="5A60B145" w:rsidR="00031F30" w:rsidRPr="006F7A10" w:rsidRDefault="00A7097B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3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. Płatność wynagrodzenia  dla Wykonawcy  dokonywana będzie na podstawie  prawidłowo wystawionej faktury końcowej w ciągu </w:t>
      </w:r>
      <w:r w:rsidR="00A201C1">
        <w:rPr>
          <w:rFonts w:ascii="Bookman Old Style" w:hAnsi="Bookman Old Style" w:cs="Bookman Old Style"/>
          <w:color w:val="000000"/>
          <w:sz w:val="20"/>
          <w:szCs w:val="20"/>
        </w:rPr>
        <w:t>14</w:t>
      </w:r>
      <w:r w:rsidR="00031F30"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 dni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</w:t>
      </w:r>
      <w:r w:rsidR="00031F30" w:rsidRPr="006F7A10">
        <w:rPr>
          <w:rFonts w:ascii="Bookman Old Style" w:hAnsi="Bookman Old Style" w:cs="Bookman Old Style"/>
          <w:color w:val="000000"/>
          <w:sz w:val="20"/>
          <w:szCs w:val="20"/>
        </w:rPr>
        <w:t>kalendarzowych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od dnia doręczenia  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f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aktury.</w:t>
      </w:r>
    </w:p>
    <w:p w14:paraId="1861A934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75A4F6FF" w14:textId="6B1AB25B" w:rsidR="00031F30" w:rsidRPr="006F7A10" w:rsidRDefault="001F7285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4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. Wykonawca winien wystawić fakturę VAT zawierającą poniższe dane:</w:t>
      </w:r>
    </w:p>
    <w:p w14:paraId="54A47CF0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4559D708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Nabywca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:  Powiat Starachowicki </w:t>
      </w:r>
    </w:p>
    <w:p w14:paraId="229B3190" w14:textId="46F67E6E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               </w:t>
      </w:r>
      <w:r w:rsidR="00A7097B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ul. Władysława Borkowskiego 4 </w:t>
      </w:r>
    </w:p>
    <w:p w14:paraId="36C92B1E" w14:textId="795D27B6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               </w:t>
      </w:r>
      <w:r w:rsidR="00A7097B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27-200 Starachowice</w:t>
      </w:r>
    </w:p>
    <w:p w14:paraId="5E87F484" w14:textId="05C96496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               </w:t>
      </w:r>
      <w:r w:rsidR="00A7097B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NIP: 664 -19-34-337</w:t>
      </w:r>
    </w:p>
    <w:p w14:paraId="20BC44E5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71ABCFF8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Odbiorca: 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Zarząd Dróg Powiatowych</w:t>
      </w:r>
    </w:p>
    <w:p w14:paraId="67564192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ab/>
      </w: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ab/>
        <w:t xml:space="preserve">      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>w Starachowicach</w:t>
      </w:r>
    </w:p>
    <w:p w14:paraId="731E6E34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               ul. Ostrowiecka 15</w:t>
      </w:r>
    </w:p>
    <w:p w14:paraId="7176BDDE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                 27-200 Starachowice</w:t>
      </w:r>
    </w:p>
    <w:p w14:paraId="735EECF3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1BB5177F" w14:textId="033076D9" w:rsidR="00031F30" w:rsidRPr="006F7A10" w:rsidRDefault="001F7285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5</w:t>
      </w:r>
      <w:r w:rsidR="00031F30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. Fakturę należy złożyć w siedzibie Zarządu Dróg Powiatowych lub złożyć</w:t>
      </w:r>
      <w:r w:rsidR="00031F30" w:rsidRPr="006F7A10"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  <w:t xml:space="preserve">  ustrukturyzowaną fakturę elektroniczną na Platformie Elektronicznego Fakturowania (PEF).</w:t>
      </w:r>
    </w:p>
    <w:p w14:paraId="0D53284D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</w:p>
    <w:p w14:paraId="4A3DB830" w14:textId="0190B6EE" w:rsidR="00031F30" w:rsidRPr="006F7A10" w:rsidRDefault="001F7285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  <w:r w:rsidRPr="006F7A10"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  <w:t>6</w:t>
      </w:r>
      <w:r w:rsidR="00031F30" w:rsidRPr="006F7A10"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  <w:t>. Zapłata nastąpi przelewem na rachunek bankowy Wykonawcy.</w:t>
      </w:r>
    </w:p>
    <w:p w14:paraId="3CCFD557" w14:textId="77777777" w:rsidR="00031F30" w:rsidRPr="006F7A10" w:rsidRDefault="00031F30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</w:p>
    <w:p w14:paraId="0C384486" w14:textId="5B6F010E" w:rsidR="00031F30" w:rsidRPr="006F7A10" w:rsidRDefault="001F7285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  <w:r w:rsidRPr="006F7A10"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  <w:t>7</w:t>
      </w:r>
      <w:r w:rsidR="00031F30" w:rsidRPr="006F7A10"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  <w:t xml:space="preserve">. Za dzień zapłaty uważa się dzień obciążenia rachunku bankowego Zamawiającego. </w:t>
      </w:r>
    </w:p>
    <w:p w14:paraId="4C885685" w14:textId="256BFD64" w:rsidR="00C71002" w:rsidRPr="006F7A10" w:rsidRDefault="00C71002" w:rsidP="00031F3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Calibri"/>
          <w:bCs/>
          <w:color w:val="000000"/>
          <w:sz w:val="20"/>
          <w:szCs w:val="20"/>
          <w:lang w:eastAsia="ar-SA"/>
        </w:rPr>
      </w:pPr>
    </w:p>
    <w:p w14:paraId="71DA8512" w14:textId="462EE591" w:rsidR="00C71002" w:rsidRPr="006F7A10" w:rsidRDefault="00C71002" w:rsidP="00C71002">
      <w:pPr>
        <w:tabs>
          <w:tab w:val="left" w:pos="9096"/>
        </w:tabs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6</w:t>
      </w:r>
    </w:p>
    <w:p w14:paraId="672FF2A8" w14:textId="77777777" w:rsidR="00C71002" w:rsidRPr="006F7A10" w:rsidRDefault="00C71002" w:rsidP="00C71002">
      <w:pPr>
        <w:tabs>
          <w:tab w:val="left" w:pos="9096"/>
        </w:tabs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KARY  UMOWNE</w:t>
      </w:r>
    </w:p>
    <w:p w14:paraId="357CFF42" w14:textId="77777777" w:rsidR="00C71002" w:rsidRPr="006F7A10" w:rsidRDefault="00C71002" w:rsidP="00C71002">
      <w:pPr>
        <w:tabs>
          <w:tab w:val="left" w:pos="9096"/>
        </w:tabs>
        <w:rPr>
          <w:rFonts w:ascii="Bookman Old Style" w:hAnsi="Bookman Old Style"/>
          <w:b/>
          <w:bCs/>
          <w:color w:val="000000"/>
        </w:rPr>
      </w:pPr>
    </w:p>
    <w:p w14:paraId="175953DB" w14:textId="77777777" w:rsidR="00C71002" w:rsidRPr="006F7A10" w:rsidRDefault="00C71002" w:rsidP="00C71002">
      <w:pPr>
        <w:tabs>
          <w:tab w:val="num" w:pos="360"/>
          <w:tab w:val="left" w:pos="9096"/>
        </w:tabs>
        <w:ind w:left="360" w:hanging="36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>1. Wykonawca ponosi pełną odpowiedzialność  z tytułu niewykonania lub nienależytego wykonania  Umowy.</w:t>
      </w:r>
    </w:p>
    <w:p w14:paraId="58F2B9F8" w14:textId="77777777" w:rsidR="00C71002" w:rsidRPr="006F7A10" w:rsidRDefault="00C71002" w:rsidP="00C71002">
      <w:pPr>
        <w:tabs>
          <w:tab w:val="num" w:pos="360"/>
          <w:tab w:val="left" w:pos="9096"/>
        </w:tabs>
        <w:ind w:left="360" w:hanging="36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72D54EE2" w14:textId="77777777" w:rsidR="00C71002" w:rsidRPr="006F7A10" w:rsidRDefault="00C71002" w:rsidP="009F11BF">
      <w:pPr>
        <w:tabs>
          <w:tab w:val="num" w:pos="360"/>
          <w:tab w:val="left" w:pos="9096"/>
        </w:tabs>
        <w:ind w:left="360" w:hanging="36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2.  Zamawiający będzie naliczał  Wykonawcy kary umowne w następujących przypadkach 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br/>
        <w:t xml:space="preserve"> i wysokościach: </w:t>
      </w:r>
    </w:p>
    <w:p w14:paraId="30C28634" w14:textId="77777777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6501B4CA" w14:textId="686436B1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ind w:left="567" w:hanging="141"/>
        <w:jc w:val="both"/>
        <w:rPr>
          <w:rFonts w:ascii="Bookman Old Style" w:hAnsi="Bookman Old Style" w:cs="Bookman Old Style"/>
          <w:bCs/>
          <w:sz w:val="20"/>
          <w:szCs w:val="20"/>
        </w:rPr>
      </w:pPr>
      <w:r w:rsidRPr="006F7A10">
        <w:rPr>
          <w:rFonts w:ascii="Bookman Old Style" w:hAnsi="Bookman Old Style"/>
          <w:sz w:val="20"/>
          <w:szCs w:val="20"/>
        </w:rPr>
        <w:lastRenderedPageBreak/>
        <w:t xml:space="preserve">a. za </w:t>
      </w:r>
      <w:r w:rsidR="0008588A">
        <w:rPr>
          <w:rFonts w:ascii="Bookman Old Style" w:hAnsi="Bookman Old Style"/>
          <w:sz w:val="20"/>
          <w:szCs w:val="20"/>
        </w:rPr>
        <w:t>opóźnienie</w:t>
      </w:r>
      <w:r w:rsidRPr="006F7A10">
        <w:rPr>
          <w:rFonts w:ascii="Bookman Old Style" w:hAnsi="Bookman Old Style"/>
          <w:sz w:val="20"/>
          <w:szCs w:val="20"/>
        </w:rPr>
        <w:t xml:space="preserve"> w </w:t>
      </w:r>
      <w:r w:rsidR="00A201C1">
        <w:rPr>
          <w:rFonts w:ascii="Bookman Old Style" w:hAnsi="Bookman Old Style"/>
          <w:sz w:val="20"/>
          <w:szCs w:val="20"/>
        </w:rPr>
        <w:t>dostawie Urządzenia</w:t>
      </w:r>
      <w:r w:rsidRPr="006F7A10">
        <w:rPr>
          <w:rFonts w:ascii="Bookman Old Style" w:hAnsi="Bookman Old Style"/>
          <w:sz w:val="20"/>
          <w:szCs w:val="20"/>
        </w:rPr>
        <w:t xml:space="preserve"> </w:t>
      </w:r>
      <w:r w:rsidR="00A201C1">
        <w:rPr>
          <w:rFonts w:ascii="Bookman Old Style" w:hAnsi="Bookman Old Style"/>
          <w:sz w:val="20"/>
          <w:szCs w:val="20"/>
        </w:rPr>
        <w:t>będącego częścią przedmiotu Umowy</w:t>
      </w:r>
      <w:r w:rsidRPr="006F7A10">
        <w:rPr>
          <w:rFonts w:ascii="Bookman Old Style" w:hAnsi="Bookman Old Style"/>
          <w:sz w:val="20"/>
          <w:szCs w:val="20"/>
        </w:rPr>
        <w:t xml:space="preserve"> </w:t>
      </w:r>
      <w:r w:rsidR="0008588A">
        <w:rPr>
          <w:rFonts w:ascii="Bookman Old Style" w:hAnsi="Bookman Old Style"/>
          <w:sz w:val="20"/>
          <w:szCs w:val="20"/>
        </w:rPr>
        <w:t xml:space="preserve">                         </w:t>
      </w:r>
      <w:r w:rsidRPr="006F7A10">
        <w:rPr>
          <w:rFonts w:ascii="Bookman Old Style" w:hAnsi="Bookman Old Style"/>
          <w:sz w:val="20"/>
          <w:szCs w:val="20"/>
        </w:rPr>
        <w:t>w  wysokości  -</w:t>
      </w:r>
      <w:r w:rsidR="00A15401" w:rsidRPr="00A15401">
        <w:rPr>
          <w:rFonts w:ascii="Bookman Old Style" w:hAnsi="Bookman Old Style"/>
          <w:b/>
          <w:bCs/>
          <w:sz w:val="20"/>
          <w:szCs w:val="20"/>
        </w:rPr>
        <w:t>0,5</w:t>
      </w:r>
      <w:r w:rsidR="00A1540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F7A10">
        <w:rPr>
          <w:rFonts w:ascii="Bookman Old Style" w:hAnsi="Bookman Old Style"/>
          <w:b/>
          <w:bCs/>
          <w:sz w:val="20"/>
          <w:szCs w:val="20"/>
        </w:rPr>
        <w:t>%</w:t>
      </w:r>
      <w:r w:rsidRPr="006F7A10">
        <w:rPr>
          <w:rFonts w:ascii="Bookman Old Style" w:hAnsi="Bookman Old Style"/>
          <w:sz w:val="20"/>
          <w:szCs w:val="20"/>
        </w:rPr>
        <w:t xml:space="preserve"> wartości  wynagrodzenia umownego brutto określonego w 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>§ 3 za każdy dzień zwłoki;</w:t>
      </w:r>
    </w:p>
    <w:p w14:paraId="4667EF41" w14:textId="77777777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ind w:left="567" w:hanging="141"/>
        <w:jc w:val="both"/>
        <w:rPr>
          <w:rFonts w:ascii="Bookman Old Style" w:hAnsi="Bookman Old Style" w:cs="Bookman Old Style"/>
          <w:bCs/>
          <w:sz w:val="20"/>
          <w:szCs w:val="20"/>
        </w:rPr>
      </w:pPr>
    </w:p>
    <w:p w14:paraId="5FA317CC" w14:textId="7AC73397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ind w:left="567" w:hanging="567"/>
        <w:jc w:val="both"/>
        <w:rPr>
          <w:rFonts w:ascii="Bookman Old Style" w:hAnsi="Bookman Old Style" w:cs="Bookman Old Style"/>
          <w:bCs/>
          <w:sz w:val="20"/>
          <w:szCs w:val="20"/>
        </w:rPr>
      </w:pPr>
      <w:r w:rsidRPr="006F7A10">
        <w:rPr>
          <w:rFonts w:ascii="Bookman Old Style" w:hAnsi="Bookman Old Style" w:cs="Bookman Old Style"/>
          <w:bCs/>
          <w:sz w:val="20"/>
          <w:szCs w:val="20"/>
        </w:rPr>
        <w:t xml:space="preserve">      b</w:t>
      </w:r>
      <w:r w:rsidRPr="006F7A10">
        <w:rPr>
          <w:rFonts w:ascii="Bookman Old Style" w:hAnsi="Bookman Old Style" w:cs="Bookman Old Style"/>
          <w:b/>
          <w:bCs/>
          <w:sz w:val="20"/>
          <w:szCs w:val="20"/>
        </w:rPr>
        <w:t xml:space="preserve">. </w:t>
      </w:r>
      <w:r w:rsidRPr="006F7A10">
        <w:rPr>
          <w:rFonts w:ascii="Bookman Old Style" w:hAnsi="Bookman Old Style"/>
          <w:sz w:val="20"/>
          <w:szCs w:val="20"/>
        </w:rPr>
        <w:t xml:space="preserve">za </w:t>
      </w:r>
      <w:r w:rsidR="0008588A">
        <w:rPr>
          <w:rFonts w:ascii="Bookman Old Style" w:hAnsi="Bookman Old Style"/>
          <w:sz w:val="20"/>
          <w:szCs w:val="20"/>
        </w:rPr>
        <w:t>opóźnienie</w:t>
      </w:r>
      <w:r w:rsidRPr="006F7A10">
        <w:rPr>
          <w:rFonts w:ascii="Bookman Old Style" w:hAnsi="Bookman Old Style"/>
          <w:sz w:val="20"/>
          <w:szCs w:val="20"/>
        </w:rPr>
        <w:t xml:space="preserve"> w usunięciu wad stwierdzonych  w okresie gwarancji i rękojmi </w:t>
      </w:r>
      <w:r w:rsidR="0008588A">
        <w:rPr>
          <w:rFonts w:ascii="Bookman Old Style" w:hAnsi="Bookman Old Style"/>
          <w:sz w:val="20"/>
          <w:szCs w:val="20"/>
        </w:rPr>
        <w:t xml:space="preserve">                     </w:t>
      </w:r>
      <w:r w:rsidRPr="006F7A10">
        <w:rPr>
          <w:rFonts w:ascii="Bookman Old Style" w:hAnsi="Bookman Old Style"/>
          <w:sz w:val="20"/>
          <w:szCs w:val="20"/>
        </w:rPr>
        <w:t xml:space="preserve">w wysokości   </w:t>
      </w:r>
      <w:r w:rsidRPr="006F7A10">
        <w:rPr>
          <w:rFonts w:ascii="Bookman Old Style" w:hAnsi="Bookman Old Style"/>
          <w:b/>
          <w:bCs/>
          <w:sz w:val="20"/>
          <w:szCs w:val="20"/>
        </w:rPr>
        <w:t>0,</w:t>
      </w:r>
      <w:r w:rsidR="00A15401">
        <w:rPr>
          <w:rFonts w:ascii="Bookman Old Style" w:hAnsi="Bookman Old Style"/>
          <w:b/>
          <w:bCs/>
          <w:sz w:val="20"/>
          <w:szCs w:val="20"/>
        </w:rPr>
        <w:t xml:space="preserve">5 </w:t>
      </w:r>
      <w:r w:rsidRPr="006F7A10">
        <w:rPr>
          <w:rFonts w:ascii="Bookman Old Style" w:hAnsi="Bookman Old Style"/>
          <w:b/>
          <w:bCs/>
          <w:sz w:val="20"/>
          <w:szCs w:val="20"/>
        </w:rPr>
        <w:t>%</w:t>
      </w:r>
      <w:r w:rsidRPr="006F7A10">
        <w:rPr>
          <w:rFonts w:ascii="Bookman Old Style" w:hAnsi="Bookman Old Style"/>
          <w:sz w:val="20"/>
          <w:szCs w:val="20"/>
        </w:rPr>
        <w:t xml:space="preserve"> wartości wynagrodzenia umownego brutto określonego w 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>§ 3 za każdy dzień zwłoki licząc od dnia wyznaczonego na usunięcie wad;</w:t>
      </w:r>
    </w:p>
    <w:p w14:paraId="67F565EA" w14:textId="77777777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ind w:left="567" w:hanging="567"/>
        <w:jc w:val="both"/>
        <w:rPr>
          <w:rFonts w:ascii="Bookman Old Style" w:hAnsi="Bookman Old Style" w:cs="Bookman Old Style"/>
          <w:bCs/>
          <w:sz w:val="20"/>
          <w:szCs w:val="20"/>
        </w:rPr>
      </w:pPr>
    </w:p>
    <w:p w14:paraId="3C8E33A3" w14:textId="54F3E19E" w:rsidR="009F11BF" w:rsidRPr="006F7A10" w:rsidRDefault="009F11BF" w:rsidP="009F11BF">
      <w:pPr>
        <w:widowControl w:val="0"/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  <w:sz w:val="20"/>
          <w:szCs w:val="20"/>
        </w:rPr>
      </w:pPr>
      <w:r w:rsidRPr="006F7A10">
        <w:rPr>
          <w:rFonts w:ascii="Bookman Old Style" w:hAnsi="Bookman Old Style" w:cs="Bookman Old Style"/>
          <w:bCs/>
          <w:sz w:val="20"/>
          <w:szCs w:val="20"/>
        </w:rPr>
        <w:t xml:space="preserve">      c.  za odstąpienie od </w:t>
      </w:r>
      <w:r w:rsidR="00483A00" w:rsidRPr="006F7A10">
        <w:rPr>
          <w:rFonts w:ascii="Bookman Old Style" w:hAnsi="Bookman Old Style" w:cs="Bookman Old Style"/>
          <w:bCs/>
          <w:sz w:val="20"/>
          <w:szCs w:val="20"/>
        </w:rPr>
        <w:t>U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 xml:space="preserve">mowy przez </w:t>
      </w:r>
      <w:r w:rsidR="004443E5" w:rsidRPr="006F7A10">
        <w:rPr>
          <w:rFonts w:ascii="Bookman Old Style" w:hAnsi="Bookman Old Style" w:cs="Bookman Old Style"/>
          <w:bCs/>
          <w:sz w:val="20"/>
          <w:szCs w:val="20"/>
        </w:rPr>
        <w:t>którąkolwiek ze Stron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 xml:space="preserve"> z przyczyn leżących po stronie </w:t>
      </w:r>
      <w:r w:rsidRPr="006F7A10">
        <w:rPr>
          <w:rFonts w:ascii="Bookman Old Style" w:hAnsi="Bookman Old Style" w:cs="Bookman Old Style"/>
          <w:bCs/>
          <w:sz w:val="20"/>
          <w:szCs w:val="20"/>
        </w:rPr>
        <w:br/>
        <w:t xml:space="preserve">           Wykonawcy  w wysokości </w:t>
      </w:r>
      <w:r w:rsidR="00A15401">
        <w:rPr>
          <w:rFonts w:ascii="Bookman Old Style" w:hAnsi="Bookman Old Style" w:cs="Bookman Old Style"/>
          <w:b/>
          <w:sz w:val="20"/>
          <w:szCs w:val="20"/>
        </w:rPr>
        <w:t>2</w:t>
      </w:r>
      <w:r w:rsidRPr="006F7A10">
        <w:rPr>
          <w:rFonts w:ascii="Bookman Old Style" w:hAnsi="Bookman Old Style" w:cs="Bookman Old Style"/>
          <w:b/>
          <w:sz w:val="20"/>
          <w:szCs w:val="20"/>
        </w:rPr>
        <w:t>0%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 xml:space="preserve"> wynagrodzenia brutto </w:t>
      </w:r>
      <w:r w:rsidRPr="006F7A10">
        <w:rPr>
          <w:rFonts w:ascii="Bookman Old Style" w:hAnsi="Bookman Old Style"/>
          <w:sz w:val="20"/>
          <w:szCs w:val="20"/>
        </w:rPr>
        <w:t xml:space="preserve">określonego w </w:t>
      </w:r>
      <w:r w:rsidRPr="006F7A10">
        <w:rPr>
          <w:rFonts w:ascii="Bookman Old Style" w:hAnsi="Bookman Old Style" w:cs="Bookman Old Style"/>
          <w:bCs/>
          <w:sz w:val="20"/>
          <w:szCs w:val="20"/>
        </w:rPr>
        <w:t>§ 3.</w:t>
      </w:r>
    </w:p>
    <w:p w14:paraId="672D9E59" w14:textId="77777777" w:rsidR="00381A34" w:rsidRPr="006F7A10" w:rsidRDefault="00381A34" w:rsidP="00381A34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0DA3D964" w14:textId="54F06A33" w:rsidR="00381A34" w:rsidRPr="006F7A10" w:rsidRDefault="00381A34" w:rsidP="00381A34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3.  Zamawiający może dochodzić  odszkodowania  przenoszącego  wysokość zastrzeżonych 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br/>
        <w:t xml:space="preserve">      kar umownych</w:t>
      </w:r>
      <w:r w:rsidR="007738B9"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 do wysokości rzeczywiście poniesionej szkody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61D782DB" w14:textId="77777777" w:rsidR="00381A34" w:rsidRPr="006F7A10" w:rsidRDefault="00381A34" w:rsidP="00381A34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23C3E7DF" w14:textId="5A7D5F4B" w:rsidR="00381A34" w:rsidRPr="006F7A10" w:rsidRDefault="00381A34" w:rsidP="00381A34">
      <w:pPr>
        <w:tabs>
          <w:tab w:val="left" w:pos="9096"/>
        </w:tabs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>4.  Limit kar umownych, jakich Zamawiający może żądać od Wykonawcy z wszystkich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br/>
        <w:t xml:space="preserve">      tytułów  przewidzianych w Umowie, wynosi </w:t>
      </w:r>
      <w:r w:rsidRPr="006F7A10">
        <w:rPr>
          <w:rFonts w:ascii="Bookman Old Style" w:hAnsi="Bookman Old Style" w:cs="Arial"/>
          <w:b/>
          <w:bCs/>
          <w:color w:val="000000"/>
          <w:sz w:val="20"/>
          <w:szCs w:val="20"/>
        </w:rPr>
        <w:t>60 %</w:t>
      </w:r>
      <w:r w:rsidRPr="006F7A10">
        <w:rPr>
          <w:rFonts w:ascii="Bookman Old Style" w:hAnsi="Bookman Old Style" w:cs="Arial"/>
          <w:bCs/>
          <w:color w:val="000000"/>
          <w:sz w:val="20"/>
          <w:szCs w:val="20"/>
        </w:rPr>
        <w:t xml:space="preserve"> 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wynagrodzenia umownego </w:t>
      </w:r>
      <w:r w:rsidRPr="006F7A10">
        <w:rPr>
          <w:rFonts w:ascii="Bookman Old Style" w:hAnsi="Bookman Old Style" w:cs="Bookman Old Style"/>
          <w:color w:val="000000"/>
          <w:sz w:val="20"/>
          <w:szCs w:val="20"/>
        </w:rPr>
        <w:br/>
        <w:t xml:space="preserve">      brutto określonego w </w:t>
      </w: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 xml:space="preserve">§ </w:t>
      </w:r>
      <w:r w:rsidR="00C330DD"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3.</w:t>
      </w:r>
    </w:p>
    <w:p w14:paraId="0DE89814" w14:textId="77777777" w:rsidR="007F0EFD" w:rsidRDefault="007F0EFD" w:rsidP="00C308A2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50BB85B6" w14:textId="77777777" w:rsidR="007F0EFD" w:rsidRDefault="007F0EFD" w:rsidP="00C308A2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03A785D7" w14:textId="48A3C2D4" w:rsidR="00C308A2" w:rsidRPr="006F7A10" w:rsidRDefault="00C308A2" w:rsidP="007F0EFD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7</w:t>
      </w:r>
    </w:p>
    <w:p w14:paraId="4CC635D6" w14:textId="77777777" w:rsidR="00C308A2" w:rsidRPr="006F7A10" w:rsidRDefault="00C308A2" w:rsidP="00C308A2">
      <w:pPr>
        <w:tabs>
          <w:tab w:val="left" w:pos="9096"/>
        </w:tabs>
        <w:contextualSpacing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POSTANOWIENIA   KOŃCOWE</w:t>
      </w:r>
    </w:p>
    <w:p w14:paraId="16BD9FC8" w14:textId="77777777" w:rsidR="00C308A2" w:rsidRPr="006F7A10" w:rsidRDefault="00C308A2" w:rsidP="00381A34">
      <w:pPr>
        <w:tabs>
          <w:tab w:val="left" w:pos="9096"/>
        </w:tabs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028220C9" w14:textId="77777777" w:rsidR="00C308A2" w:rsidRPr="006F7A10" w:rsidRDefault="00C308A2" w:rsidP="00C308A2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>Wszelkie zmiany Umowy  muszą być dokonane w formie pisemnej pod rygorem nieważności.</w:t>
      </w:r>
    </w:p>
    <w:p w14:paraId="3DEA6C38" w14:textId="77777777" w:rsidR="00C308A2" w:rsidRPr="006F7A10" w:rsidRDefault="00C308A2" w:rsidP="00C308A2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14:paraId="09CBF08F" w14:textId="22E7E78D" w:rsidR="00C308A2" w:rsidRDefault="00C308A2" w:rsidP="00C308A2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§ </w:t>
      </w:r>
      <w:r w:rsidR="006C3CB5"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8</w:t>
      </w:r>
    </w:p>
    <w:p w14:paraId="6A669998" w14:textId="08F94812" w:rsidR="007F0EFD" w:rsidRPr="007F0EFD" w:rsidRDefault="007F0EFD" w:rsidP="007F0EFD">
      <w:pPr>
        <w:tabs>
          <w:tab w:val="left" w:pos="9096"/>
        </w:tabs>
        <w:contextualSpacing/>
        <w:rPr>
          <w:rFonts w:ascii="Bookman Old Style" w:hAnsi="Bookman Old Style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F51ED" w14:textId="6E8919DF" w:rsidR="007F0EFD" w:rsidRPr="007F0EFD" w:rsidRDefault="007F0EFD" w:rsidP="00853E0C">
      <w:pPr>
        <w:tabs>
          <w:tab w:val="left" w:pos="9096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7F0EFD">
        <w:rPr>
          <w:rFonts w:ascii="Bookman Old Style" w:hAnsi="Bookman Old Style"/>
          <w:bCs/>
          <w:sz w:val="20"/>
          <w:szCs w:val="20"/>
        </w:rPr>
        <w:t>Osoby odpowiedzialne za realizację przedmiotu Umowy:</w:t>
      </w:r>
    </w:p>
    <w:p w14:paraId="3596FF03" w14:textId="77777777" w:rsidR="007F0EFD" w:rsidRPr="007F0EFD" w:rsidRDefault="007F0EFD" w:rsidP="00853E0C">
      <w:pPr>
        <w:tabs>
          <w:tab w:val="left" w:pos="9096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7F0EFD">
        <w:rPr>
          <w:rFonts w:ascii="Bookman Old Style" w:hAnsi="Bookman Old Style"/>
          <w:bCs/>
          <w:sz w:val="20"/>
          <w:szCs w:val="20"/>
        </w:rPr>
        <w:t xml:space="preserve">    a.  ze strony Zamawiającego:</w:t>
      </w:r>
    </w:p>
    <w:p w14:paraId="7CC1F120" w14:textId="77777777" w:rsidR="007F0EFD" w:rsidRPr="007F0EFD" w:rsidRDefault="007F0EFD" w:rsidP="00853E0C">
      <w:pPr>
        <w:tabs>
          <w:tab w:val="left" w:pos="9096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7F0EFD">
        <w:rPr>
          <w:rFonts w:ascii="Bookman Old Style" w:hAnsi="Bookman Old Style"/>
          <w:bCs/>
          <w:sz w:val="20"/>
          <w:szCs w:val="20"/>
        </w:rPr>
        <w:t xml:space="preserve">      ……………………………………</w:t>
      </w:r>
    </w:p>
    <w:p w14:paraId="374C4D10" w14:textId="77777777" w:rsidR="007F0EFD" w:rsidRPr="007F0EFD" w:rsidRDefault="007F0EFD" w:rsidP="00853E0C">
      <w:pPr>
        <w:tabs>
          <w:tab w:val="left" w:pos="9096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7F0EFD">
        <w:rPr>
          <w:rFonts w:ascii="Bookman Old Style" w:hAnsi="Bookman Old Style"/>
          <w:bCs/>
          <w:sz w:val="20"/>
          <w:szCs w:val="20"/>
        </w:rPr>
        <w:t xml:space="preserve">  b. ze strony Wykonawcy :</w:t>
      </w:r>
    </w:p>
    <w:p w14:paraId="37D8EAB5" w14:textId="1006D45E" w:rsidR="007F0EFD" w:rsidRPr="007F0EFD" w:rsidRDefault="007F0EFD" w:rsidP="00853E0C">
      <w:pPr>
        <w:tabs>
          <w:tab w:val="left" w:pos="9096"/>
        </w:tabs>
        <w:jc w:val="both"/>
        <w:rPr>
          <w:rFonts w:ascii="Bookman Old Style" w:hAnsi="Bookman Old Style"/>
          <w:bCs/>
          <w:sz w:val="20"/>
          <w:szCs w:val="20"/>
        </w:rPr>
      </w:pPr>
      <w:r w:rsidRPr="007F0EFD">
        <w:rPr>
          <w:rFonts w:ascii="Bookman Old Style" w:hAnsi="Bookman Old Style"/>
          <w:bCs/>
          <w:sz w:val="20"/>
          <w:szCs w:val="20"/>
        </w:rPr>
        <w:t xml:space="preserve">      ………………………….………</w:t>
      </w:r>
      <w:r>
        <w:rPr>
          <w:rFonts w:ascii="Bookman Old Style" w:hAnsi="Bookman Old Style"/>
          <w:bCs/>
          <w:sz w:val="20"/>
          <w:szCs w:val="20"/>
        </w:rPr>
        <w:t>…</w:t>
      </w:r>
    </w:p>
    <w:p w14:paraId="17B0FE11" w14:textId="77777777" w:rsidR="007F0EFD" w:rsidRDefault="007F0EFD" w:rsidP="007F0EFD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9</w:t>
      </w:r>
    </w:p>
    <w:p w14:paraId="2D113FDE" w14:textId="77777777" w:rsidR="00C308A2" w:rsidRPr="006F7A10" w:rsidRDefault="00C308A2" w:rsidP="00C308A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5951CB32" w14:textId="6945927A" w:rsidR="00C308A2" w:rsidRPr="006F7A10" w:rsidRDefault="00C308A2" w:rsidP="00C308A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Cs/>
          <w:color w:val="000000"/>
          <w:sz w:val="20"/>
          <w:szCs w:val="20"/>
        </w:rPr>
        <w:t>1.   W sprawach nie uregulowanych Umową mają zastosowanie przepisy prawa powszechnie    obowiązującego, w szczególności przepisy  Kodeksu Cywilnego.</w:t>
      </w:r>
    </w:p>
    <w:p w14:paraId="31ED2ED5" w14:textId="77777777" w:rsidR="00C308A2" w:rsidRPr="006F7A10" w:rsidRDefault="00C308A2" w:rsidP="00C308A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</w:p>
    <w:p w14:paraId="732A69E8" w14:textId="7E9094E7" w:rsidR="00C308A2" w:rsidRPr="007F0EFD" w:rsidRDefault="00C308A2" w:rsidP="007F0EFD">
      <w:pPr>
        <w:pStyle w:val="Akapitzlist"/>
        <w:numPr>
          <w:ilvl w:val="0"/>
          <w:numId w:val="2"/>
        </w:numPr>
        <w:autoSpaceDE w:val="0"/>
        <w:adjustRightInd w:val="0"/>
        <w:jc w:val="both"/>
        <w:rPr>
          <w:rFonts w:ascii="Bookman Old Style" w:hAnsi="Bookman Old Style" w:cs="Bookman Old Style"/>
          <w:bCs/>
          <w:color w:val="000000"/>
          <w:sz w:val="20"/>
          <w:szCs w:val="20"/>
        </w:rPr>
      </w:pPr>
      <w:r w:rsidRPr="007F0EFD">
        <w:rPr>
          <w:rFonts w:ascii="Bookman Old Style" w:hAnsi="Bookman Old Style" w:cs="Bookman Old Style"/>
          <w:bCs/>
          <w:color w:val="000000"/>
          <w:sz w:val="20"/>
          <w:szCs w:val="20"/>
        </w:rPr>
        <w:t>Spory pomiędzy Stronami rozpatrywać będzie sąd miejscowo właściwy dla siedziby  Zamawiającego.</w:t>
      </w:r>
    </w:p>
    <w:p w14:paraId="137EB273" w14:textId="77777777" w:rsidR="007F0EFD" w:rsidRDefault="007F0EFD" w:rsidP="007F0EFD">
      <w:pPr>
        <w:autoSpaceDE w:val="0"/>
        <w:adjustRightInd w:val="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0BC3D9EB" w14:textId="472C8BCE" w:rsidR="007F0EFD" w:rsidRDefault="007F0EFD" w:rsidP="007F0EFD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§ 10</w:t>
      </w:r>
    </w:p>
    <w:p w14:paraId="738BC40A" w14:textId="77777777" w:rsidR="007F0EFD" w:rsidRDefault="007F0EFD" w:rsidP="007F0EFD">
      <w:pPr>
        <w:tabs>
          <w:tab w:val="left" w:pos="9096"/>
        </w:tabs>
        <w:suppressAutoHyphens/>
        <w:jc w:val="both"/>
        <w:rPr>
          <w:lang w:eastAsia="zh-CN"/>
        </w:rPr>
      </w:pPr>
      <w:r>
        <w:rPr>
          <w:rFonts w:ascii="Bookman Old Style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>
        <w:rPr>
          <w:rFonts w:ascii="Bookman Old Style" w:hAnsi="Bookman Old Style" w:cs="Bookman Old Style"/>
          <w:sz w:val="20"/>
          <w:szCs w:val="20"/>
          <w:lang w:eastAsia="zh-CN"/>
        </w:rPr>
        <w:br/>
        <w:t>z tytułu Umowy.</w:t>
      </w:r>
    </w:p>
    <w:p w14:paraId="3D2DE2E4" w14:textId="77777777" w:rsidR="00C308A2" w:rsidRPr="006F7A10" w:rsidRDefault="00C308A2" w:rsidP="00C308A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2466172D" w14:textId="72CB042E" w:rsidR="00C308A2" w:rsidRPr="006F7A10" w:rsidRDefault="00C308A2" w:rsidP="00C308A2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§ </w:t>
      </w:r>
      <w:r w:rsidR="007F0EFD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11</w:t>
      </w:r>
    </w:p>
    <w:p w14:paraId="7B93E4B9" w14:textId="77777777" w:rsidR="00C308A2" w:rsidRPr="006F7A10" w:rsidRDefault="00C308A2" w:rsidP="00C308A2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6F7A10">
        <w:rPr>
          <w:rFonts w:ascii="Bookman Old Style" w:hAnsi="Bookman Old Style" w:cs="Bookman Old Style"/>
          <w:color w:val="000000"/>
          <w:sz w:val="20"/>
          <w:szCs w:val="20"/>
        </w:rPr>
        <w:t xml:space="preserve">Umowę sporządzono w   2  jednobrzmiących egzemplarzach po jednym egzemplarzu dla każdej ze Stron. </w:t>
      </w:r>
    </w:p>
    <w:p w14:paraId="73BA8311" w14:textId="77777777" w:rsidR="00C308A2" w:rsidRPr="006F7A10" w:rsidRDefault="00C308A2" w:rsidP="00C308A2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4305A198" w14:textId="282A9EC7" w:rsidR="00C308A2" w:rsidRPr="006F7A10" w:rsidRDefault="00C308A2" w:rsidP="00C308A2">
      <w:pPr>
        <w:contextualSpacing/>
        <w:rPr>
          <w:rFonts w:ascii="Bookman Old Style" w:hAnsi="Bookman Old Style" w:cs="Bookman Old Style"/>
          <w:sz w:val="20"/>
          <w:szCs w:val="20"/>
        </w:rPr>
      </w:pPr>
    </w:p>
    <w:p w14:paraId="4A1511C5" w14:textId="77777777" w:rsidR="00C308A2" w:rsidRPr="006F7A10" w:rsidRDefault="00C308A2" w:rsidP="00C308A2">
      <w:pPr>
        <w:tabs>
          <w:tab w:val="left" w:pos="9096"/>
        </w:tabs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25578C55" w14:textId="2DFECFF1" w:rsidR="00C308A2" w:rsidRDefault="00CC05D0" w:rsidP="00C308A2">
      <w:pPr>
        <w:tabs>
          <w:tab w:val="left" w:pos="9096"/>
        </w:tabs>
        <w:spacing w:line="360" w:lineRule="auto"/>
        <w:jc w:val="both"/>
        <w:rPr>
          <w:rFonts w:ascii="Bookman Old Style" w:hAnsi="Bookman Old Style" w:cs="Arial"/>
          <w:bCs/>
          <w:sz w:val="20"/>
          <w:szCs w:val="36"/>
        </w:rPr>
      </w:pPr>
      <w:r>
        <w:rPr>
          <w:rFonts w:ascii="Bookman Old Style" w:hAnsi="Bookman Old Style" w:cs="Arial"/>
          <w:bCs/>
          <w:sz w:val="20"/>
          <w:szCs w:val="36"/>
        </w:rPr>
        <w:t>Załączniki:</w:t>
      </w:r>
    </w:p>
    <w:p w14:paraId="6B59882E" w14:textId="6C66DD42" w:rsidR="00CC05D0" w:rsidRPr="00CC05D0" w:rsidRDefault="00CC05D0" w:rsidP="00CC05D0">
      <w:pPr>
        <w:pStyle w:val="Akapitzlist"/>
        <w:numPr>
          <w:ilvl w:val="0"/>
          <w:numId w:val="4"/>
        </w:numPr>
        <w:tabs>
          <w:tab w:val="left" w:pos="9096"/>
        </w:tabs>
        <w:spacing w:line="360" w:lineRule="auto"/>
        <w:jc w:val="both"/>
        <w:rPr>
          <w:rFonts w:ascii="Bookman Old Style" w:hAnsi="Bookman Old Style" w:cs="Arial"/>
          <w:bCs/>
          <w:sz w:val="20"/>
          <w:szCs w:val="36"/>
        </w:rPr>
      </w:pPr>
      <w:r>
        <w:rPr>
          <w:rFonts w:ascii="Bookman Old Style" w:hAnsi="Bookman Old Style" w:cs="Arial"/>
          <w:bCs/>
          <w:sz w:val="20"/>
          <w:szCs w:val="36"/>
        </w:rPr>
        <w:t>Oferta Wykonawcy z dnia  [     ].</w:t>
      </w:r>
    </w:p>
    <w:p w14:paraId="2AAF6396" w14:textId="77777777" w:rsidR="00C308A2" w:rsidRPr="006F7A10" w:rsidRDefault="00C308A2" w:rsidP="00C308A2">
      <w:pPr>
        <w:rPr>
          <w:rFonts w:ascii="Bookman Old Style" w:hAnsi="Bookman Old Style"/>
          <w:b/>
        </w:rPr>
      </w:pPr>
      <w:r w:rsidRPr="006F7A10">
        <w:rPr>
          <w:rFonts w:ascii="Bookman Old Style" w:hAnsi="Bookman Old Styl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Wykonawca                                                              Zamawiający</w:t>
      </w:r>
    </w:p>
    <w:p w14:paraId="258C28A4" w14:textId="77777777" w:rsidR="00C308A2" w:rsidRPr="006F7A10" w:rsidRDefault="00C308A2" w:rsidP="00C308A2">
      <w:pPr>
        <w:tabs>
          <w:tab w:val="left" w:pos="9096"/>
        </w:tabs>
        <w:jc w:val="both"/>
        <w:rPr>
          <w:rFonts w:ascii="Bookman Old Style" w:hAnsi="Bookman Old Style" w:cs="Arial"/>
          <w:b/>
          <w:bCs/>
          <w:szCs w:val="36"/>
        </w:rPr>
      </w:pPr>
    </w:p>
    <w:p w14:paraId="50AAF03C" w14:textId="77777777" w:rsidR="00C308A2" w:rsidRPr="006F7A10" w:rsidRDefault="00C308A2" w:rsidP="00C308A2">
      <w:pPr>
        <w:rPr>
          <w:rFonts w:ascii="Bookman Old Style" w:hAnsi="Bookman Old Style"/>
        </w:rPr>
      </w:pPr>
    </w:p>
    <w:p w14:paraId="2BFAE36E" w14:textId="77777777" w:rsidR="00251F2A" w:rsidRPr="006F7A10" w:rsidRDefault="00251F2A" w:rsidP="00DE5F30">
      <w:pPr>
        <w:ind w:left="567" w:hanging="567"/>
        <w:jc w:val="both"/>
        <w:rPr>
          <w:rFonts w:ascii="Bookman Old Style" w:hAnsi="Bookman Old Style"/>
          <w:sz w:val="20"/>
          <w:szCs w:val="20"/>
        </w:rPr>
      </w:pPr>
    </w:p>
    <w:sectPr w:rsidR="00251F2A" w:rsidRPr="006F7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7A1F"/>
    <w:multiLevelType w:val="hybridMultilevel"/>
    <w:tmpl w:val="CF5C9C50"/>
    <w:lvl w:ilvl="0" w:tplc="0EC64200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E99158F"/>
    <w:multiLevelType w:val="hybridMultilevel"/>
    <w:tmpl w:val="4BCC2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90EFE"/>
    <w:multiLevelType w:val="hybridMultilevel"/>
    <w:tmpl w:val="0314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A7A"/>
    <w:multiLevelType w:val="hybridMultilevel"/>
    <w:tmpl w:val="4C8C2E2A"/>
    <w:lvl w:ilvl="0" w:tplc="74486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459A5"/>
    <w:multiLevelType w:val="hybridMultilevel"/>
    <w:tmpl w:val="968AC8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4897"/>
    <w:multiLevelType w:val="hybridMultilevel"/>
    <w:tmpl w:val="447216E8"/>
    <w:lvl w:ilvl="0" w:tplc="C2141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21B54"/>
    <w:multiLevelType w:val="hybridMultilevel"/>
    <w:tmpl w:val="29D88EFC"/>
    <w:lvl w:ilvl="0" w:tplc="041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75450"/>
    <w:multiLevelType w:val="hybridMultilevel"/>
    <w:tmpl w:val="28D6EF3E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2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54383">
    <w:abstractNumId w:val="0"/>
  </w:num>
  <w:num w:numId="3" w16cid:durableId="968709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875178">
    <w:abstractNumId w:val="2"/>
  </w:num>
  <w:num w:numId="5" w16cid:durableId="1752922114">
    <w:abstractNumId w:val="8"/>
  </w:num>
  <w:num w:numId="6" w16cid:durableId="1547640543">
    <w:abstractNumId w:val="7"/>
  </w:num>
  <w:num w:numId="7" w16cid:durableId="523203756">
    <w:abstractNumId w:val="5"/>
  </w:num>
  <w:num w:numId="8" w16cid:durableId="1846743746">
    <w:abstractNumId w:val="3"/>
  </w:num>
  <w:num w:numId="9" w16cid:durableId="1248462716">
    <w:abstractNumId w:val="6"/>
  </w:num>
  <w:num w:numId="10" w16cid:durableId="3454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0C"/>
    <w:rsid w:val="00031F30"/>
    <w:rsid w:val="0008588A"/>
    <w:rsid w:val="000B2FE1"/>
    <w:rsid w:val="000E1B53"/>
    <w:rsid w:val="0013417D"/>
    <w:rsid w:val="00144D8C"/>
    <w:rsid w:val="0019096D"/>
    <w:rsid w:val="001A7C91"/>
    <w:rsid w:val="001C65FB"/>
    <w:rsid w:val="001E5E1E"/>
    <w:rsid w:val="001F7285"/>
    <w:rsid w:val="0024521D"/>
    <w:rsid w:val="00251F2A"/>
    <w:rsid w:val="002627BD"/>
    <w:rsid w:val="002E1119"/>
    <w:rsid w:val="002E5F02"/>
    <w:rsid w:val="0031197F"/>
    <w:rsid w:val="00340302"/>
    <w:rsid w:val="003537A7"/>
    <w:rsid w:val="00381A34"/>
    <w:rsid w:val="003E03C1"/>
    <w:rsid w:val="004443E5"/>
    <w:rsid w:val="00483A00"/>
    <w:rsid w:val="00593B35"/>
    <w:rsid w:val="00594FFB"/>
    <w:rsid w:val="00596861"/>
    <w:rsid w:val="00682E9A"/>
    <w:rsid w:val="00683BE9"/>
    <w:rsid w:val="006C3CB5"/>
    <w:rsid w:val="006F7A10"/>
    <w:rsid w:val="00761DA0"/>
    <w:rsid w:val="007738B9"/>
    <w:rsid w:val="00787ECF"/>
    <w:rsid w:val="00790D2A"/>
    <w:rsid w:val="007F0EFD"/>
    <w:rsid w:val="00826D0C"/>
    <w:rsid w:val="00843BC2"/>
    <w:rsid w:val="00853E0C"/>
    <w:rsid w:val="008E7009"/>
    <w:rsid w:val="009F11BF"/>
    <w:rsid w:val="00A15401"/>
    <w:rsid w:val="00A201C1"/>
    <w:rsid w:val="00A3663D"/>
    <w:rsid w:val="00A4522D"/>
    <w:rsid w:val="00A7097B"/>
    <w:rsid w:val="00A91C00"/>
    <w:rsid w:val="00B323C3"/>
    <w:rsid w:val="00B61EEF"/>
    <w:rsid w:val="00BA1C6E"/>
    <w:rsid w:val="00BE7290"/>
    <w:rsid w:val="00BF78B1"/>
    <w:rsid w:val="00C16929"/>
    <w:rsid w:val="00C308A2"/>
    <w:rsid w:val="00C330DD"/>
    <w:rsid w:val="00C35AF1"/>
    <w:rsid w:val="00C37AA2"/>
    <w:rsid w:val="00C71002"/>
    <w:rsid w:val="00CC05D0"/>
    <w:rsid w:val="00D04E30"/>
    <w:rsid w:val="00D07EAB"/>
    <w:rsid w:val="00D23BC6"/>
    <w:rsid w:val="00D45F85"/>
    <w:rsid w:val="00D67FB5"/>
    <w:rsid w:val="00D83963"/>
    <w:rsid w:val="00DE5F30"/>
    <w:rsid w:val="00E1767A"/>
    <w:rsid w:val="00E76706"/>
    <w:rsid w:val="00E95111"/>
    <w:rsid w:val="00F0336C"/>
    <w:rsid w:val="00F115AE"/>
    <w:rsid w:val="00F4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E9B4"/>
  <w15:chartTrackingRefBased/>
  <w15:docId w15:val="{DBB375A4-BDDC-44CC-A66C-175201B7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F0336C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627BD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2627B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ZnakZnak1">
    <w:name w:val="Znak Znak1"/>
    <w:basedOn w:val="Normalny"/>
    <w:rsid w:val="002627BD"/>
    <w:rPr>
      <w:rFonts w:ascii="Arial" w:hAnsi="Arial" w:cs="Arial"/>
    </w:rPr>
  </w:style>
  <w:style w:type="paragraph" w:customStyle="1" w:styleId="LO-Normal">
    <w:name w:val="LO-Normal"/>
    <w:basedOn w:val="Normalny"/>
    <w:rsid w:val="000E1B53"/>
    <w:pPr>
      <w:widowControl w:val="0"/>
      <w:suppressAutoHyphens/>
      <w:autoSpaceDE w:val="0"/>
    </w:pPr>
    <w:rPr>
      <w:sz w:val="20"/>
      <w:szCs w:val="20"/>
      <w:lang w:eastAsia="zh-CN"/>
    </w:rPr>
  </w:style>
  <w:style w:type="paragraph" w:styleId="Akapitzlist">
    <w:name w:val="List Paragraph"/>
    <w:aliases w:val="Lista 1,List_Paragraph,Multilevel para_II,List Paragraph1,Akapit z listą BS,Bullet1,Bullets,List Paragraph 1,References,List Paragraph (numbered (a)),IBL List Paragraph,List Paragraph nowy,Numbered List Paragraph,Citation List,본문(내용),L1"/>
    <w:basedOn w:val="Normalny"/>
    <w:link w:val="AkapitzlistZnak"/>
    <w:uiPriority w:val="34"/>
    <w:qFormat/>
    <w:rsid w:val="002E5F02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Default">
    <w:name w:val="Default"/>
    <w:rsid w:val="00E17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ista 1 Znak,List_Paragraph Znak,Multilevel para_II Znak,List Paragraph1 Znak,Akapit z listą BS Znak,Bullet1 Znak,Bullets Znak,List Paragraph 1 Znak,References Znak,List Paragraph (numbered (a)) Znak,IBL List Paragraph Znak,L1 Znak"/>
    <w:link w:val="Akapitzlist"/>
    <w:uiPriority w:val="34"/>
    <w:qFormat/>
    <w:locked/>
    <w:rsid w:val="00683BE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381</cp:revision>
  <cp:lastPrinted>2024-11-20T11:52:00Z</cp:lastPrinted>
  <dcterms:created xsi:type="dcterms:W3CDTF">2021-01-26T06:27:00Z</dcterms:created>
  <dcterms:modified xsi:type="dcterms:W3CDTF">2024-11-20T12:00:00Z</dcterms:modified>
</cp:coreProperties>
</file>